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1E" w:rsidRPr="00A6239F" w:rsidRDefault="00D0464E" w:rsidP="00690492">
      <w:pPr>
        <w:ind w:left="-1"/>
        <w:jc w:val="center"/>
        <w:rPr>
          <w:rFonts w:cs="B Zar"/>
          <w:b/>
          <w:bCs/>
          <w:sz w:val="28"/>
          <w:szCs w:val="28"/>
          <w:rtl/>
        </w:rPr>
      </w:pPr>
      <w:r w:rsidRPr="00A6239F">
        <w:rPr>
          <w:rFonts w:cs="B Zar" w:hint="cs"/>
          <w:b/>
          <w:bCs/>
          <w:sz w:val="28"/>
          <w:szCs w:val="28"/>
          <w:rtl/>
        </w:rPr>
        <w:t>مسابقه</w:t>
      </w:r>
      <w:r w:rsidR="00C055E3">
        <w:rPr>
          <w:rFonts w:cs="B Zar" w:hint="cs"/>
          <w:b/>
          <w:bCs/>
          <w:sz w:val="28"/>
          <w:szCs w:val="28"/>
          <w:rtl/>
        </w:rPr>
        <w:t xml:space="preserve"> فرهنگی</w:t>
      </w:r>
      <w:r w:rsidRPr="00A6239F">
        <w:rPr>
          <w:rFonts w:cs="B Zar" w:hint="cs"/>
          <w:b/>
          <w:bCs/>
          <w:sz w:val="28"/>
          <w:szCs w:val="28"/>
          <w:rtl/>
        </w:rPr>
        <w:t>" ره توشه</w:t>
      </w:r>
      <w:r w:rsidR="00690492">
        <w:rPr>
          <w:rFonts w:cs="B Zar" w:hint="cs"/>
          <w:b/>
          <w:bCs/>
          <w:sz w:val="28"/>
          <w:szCs w:val="28"/>
          <w:rtl/>
        </w:rPr>
        <w:t xml:space="preserve"> </w:t>
      </w:r>
      <w:r w:rsidRPr="00A6239F">
        <w:rPr>
          <w:rFonts w:cs="B Zar" w:hint="cs"/>
          <w:b/>
          <w:bCs/>
          <w:sz w:val="28"/>
          <w:szCs w:val="28"/>
          <w:rtl/>
        </w:rPr>
        <w:t>جهاد"</w:t>
      </w:r>
    </w:p>
    <w:p w:rsidR="00D0464E" w:rsidRDefault="00D0464E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  <w:r w:rsidRPr="00A6239F">
        <w:rPr>
          <w:rFonts w:cs="B Zar" w:hint="cs"/>
          <w:b/>
          <w:bCs/>
          <w:sz w:val="28"/>
          <w:szCs w:val="28"/>
          <w:rtl/>
        </w:rPr>
        <w:t xml:space="preserve">ویژه ماه مبارک </w:t>
      </w:r>
      <w:r w:rsidR="003E3357">
        <w:rPr>
          <w:rFonts w:cs="B Zar" w:hint="cs"/>
          <w:b/>
          <w:bCs/>
          <w:sz w:val="28"/>
          <w:szCs w:val="28"/>
          <w:rtl/>
        </w:rPr>
        <w:t>شعبان</w:t>
      </w: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39175</wp:posOffset>
                </wp:positionV>
                <wp:extent cx="6501423" cy="2391117"/>
                <wp:effectExtent l="171450" t="171450" r="185420" b="2000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423" cy="23911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0">
                              <a:srgbClr val="1F1F1F"/>
                            </a:gs>
                            <a:gs pos="7000">
                              <a:srgbClr val="FFFFFF"/>
                            </a:gs>
                            <a:gs pos="9000">
                              <a:schemeClr val="bg1">
                                <a:lumMod val="75000"/>
                              </a:schemeClr>
                            </a:gs>
                            <a:gs pos="53000">
                              <a:srgbClr val="CFCFCF"/>
                            </a:gs>
                            <a:gs pos="91000">
                              <a:srgbClr val="CFCFCF"/>
                            </a:gs>
                            <a:gs pos="100000">
                              <a:srgbClr val="1F1F1F"/>
                            </a:gs>
                            <a:gs pos="93000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  <a:tileRect/>
                        </a:gradFill>
                        <a:ln w="3175"/>
                        <a:effectLst>
                          <a:glow rad="177800">
                            <a:schemeClr val="bg1">
                              <a:lumMod val="50000"/>
                              <a:alpha val="81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04C" w:rsidRPr="00F473DD" w:rsidRDefault="00894FC1" w:rsidP="009A504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473D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بسمه‌تعالی</w:t>
                            </w:r>
                          </w:p>
                          <w:p w:rsidR="009A504C" w:rsidRPr="00BB77F7" w:rsidRDefault="009A504C" w:rsidP="009A504C">
                            <w:pPr>
                              <w:ind w:left="149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همکار گرامی</w:t>
                            </w:r>
                          </w:p>
                          <w:p w:rsidR="009A504C" w:rsidRPr="0002571E" w:rsidRDefault="009A504C" w:rsidP="009A504C">
                            <w:pPr>
                              <w:ind w:left="149" w:right="150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02571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با سلام و احترام،</w:t>
                            </w:r>
                          </w:p>
                          <w:p w:rsidR="009A504C" w:rsidRPr="00BB77F7" w:rsidRDefault="009A504C" w:rsidP="00D423F7">
                            <w:pPr>
                              <w:ind w:left="149" w:right="229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ضمن تبریک اعیاد شعبانیه و ولادت </w:t>
                            </w:r>
                            <w:r w:rsidR="00894FC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باسعادت</w:t>
                            </w: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منجی عالم بشریت حضرت مهدی(</w:t>
                            </w:r>
                            <w:r w:rsidR="00D423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عج</w:t>
                            </w: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)، </w:t>
                            </w:r>
                            <w:r w:rsidR="00894FC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سؤالات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اولین مرحله از </w:t>
                            </w:r>
                            <w:r w:rsidR="00D423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مسابقات</w:t>
                            </w:r>
                            <w:r w:rsidRPr="0002571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فرهنگی ـ قرآنی </w:t>
                            </w: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="00894FC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ره‌توشه</w:t>
                            </w: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" در سال 97 با عنوان "</w:t>
                            </w:r>
                            <w:r w:rsidR="00D423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به سوی انتظار</w:t>
                            </w:r>
                            <w:r w:rsidRPr="00BB77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" </w:t>
                            </w:r>
                            <w:r w:rsidRPr="0002571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تقدیم می</w:t>
                            </w:r>
                            <w:r w:rsidRPr="0002571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>گردد.</w:t>
                            </w:r>
                          </w:p>
                          <w:p w:rsidR="009A504C" w:rsidRPr="009A504C" w:rsidRDefault="009A504C" w:rsidP="00D423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12" w:hanging="283"/>
                            </w:pP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منابع مطالعه "</w:t>
                            </w:r>
                            <w:r w:rsidR="00156A1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آیات ظهور</w:t>
                            </w:r>
                            <w:r w:rsidR="008E2D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و مرتبط با آینده بشریت</w:t>
                            </w: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="00D423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می باشد</w:t>
                            </w: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9A504C" w:rsidRPr="009A504C" w:rsidRDefault="009A504C" w:rsidP="008E2D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12" w:hanging="283"/>
                            </w:pP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مهلت ارسال </w:t>
                            </w:r>
                            <w:r w:rsidR="00894FC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پاسخ‌نامه</w:t>
                            </w: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22 </w:t>
                            </w:r>
                            <w:r w:rsidR="00894FC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اردیبهشت‌ماه</w:t>
                            </w: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2D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می باشد</w:t>
                            </w: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9A504C" w:rsidRDefault="009A504C" w:rsidP="00D423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12" w:hanging="283"/>
                              <w:rPr>
                                <w:rFonts w:hint="cs"/>
                              </w:rPr>
                            </w:pPr>
                            <w:r w:rsidRPr="009A504C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به </w:t>
                            </w:r>
                            <w:r w:rsidR="00D423F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9A504C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نفر از برندگان اين دوره جوايزي اهدا </w:t>
                            </w:r>
                            <w:r w:rsidR="00894FC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می‌شود</w:t>
                            </w:r>
                            <w:r w:rsidRPr="009A504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51132C"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</w:t>
                            </w:r>
                            <w:r w:rsidR="00D423F7">
                              <w:rPr>
                                <w:rFonts w:cs="Tahoma" w:hint="cs"/>
                                <w:rtl/>
                              </w:rPr>
                              <w:t xml:space="preserve">      </w:t>
                            </w:r>
                            <w:r w:rsidR="00D423F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="0051132C" w:rsidRPr="0051132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عاونت فرهنگی</w:t>
                            </w:r>
                          </w:p>
                          <w:p w:rsidR="00D423F7" w:rsidRDefault="00D423F7" w:rsidP="00D423F7">
                            <w:pPr>
                              <w:ind w:left="229"/>
                            </w:pPr>
                            <w:r w:rsidRPr="00D423F7">
                              <w:rPr>
                                <w:rFonts w:cs="Tahoma" w:hint="cs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Pr="00D423F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سازمان جهاد دانشگاهی صنعتی شریف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6.05pt;margin-top:3.1pt;width:511.9pt;height:1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" strokecolor="black [3200]" strokeweight=".25pt">
                <v:fill color2="#7f7f7f" rotate="t" colors="0 white;0 #1f1f1f;4588f white;5898f #bfbfbf;34734f #cfcfcf;59638f #cfcfcf;60948f white;1 #1f1f1f;1 #7f7f7f" focus="100%" type="gradient">
                  <o:fill v:ext="view" type="gradientUnscaled"/>
                </v:fill>
                <v:textbox>
                  <w:txbxContent>
                    <w:p w:rsidR="009A504C" w:rsidRPr="00F473DD" w:rsidRDefault="00894FC1" w:rsidP="009A504C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473D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بسمه‌تعالی</w:t>
                      </w:r>
                    </w:p>
                    <w:p w:rsidR="009A504C" w:rsidRPr="00BB77F7" w:rsidRDefault="009A504C" w:rsidP="009A504C">
                      <w:pPr>
                        <w:ind w:left="149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همکار گرامی</w:t>
                      </w:r>
                    </w:p>
                    <w:p w:rsidR="009A504C" w:rsidRPr="0002571E" w:rsidRDefault="009A504C" w:rsidP="009A504C">
                      <w:pPr>
                        <w:ind w:left="149" w:right="15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02571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با سلام و احترام،</w:t>
                      </w:r>
                    </w:p>
                    <w:p w:rsidR="009A504C" w:rsidRPr="00BB77F7" w:rsidRDefault="009A504C" w:rsidP="00D423F7">
                      <w:pPr>
                        <w:ind w:left="149" w:right="229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ضمن تبریک اعیاد شعبانیه و ولادت </w:t>
                      </w:r>
                      <w:r w:rsidR="00894FC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باسعادت</w:t>
                      </w: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منجی عالم بشریت حضرت مهدی(</w:t>
                      </w:r>
                      <w:r w:rsidR="00D423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عج</w:t>
                      </w: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)، </w:t>
                      </w:r>
                      <w:r w:rsidR="00894FC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سؤالات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اولین مرحله از </w:t>
                      </w:r>
                      <w:r w:rsidR="00D423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مسابقات</w:t>
                      </w:r>
                      <w:r w:rsidRPr="0002571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فرهنگی ـ قرآنی </w:t>
                      </w: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"</w:t>
                      </w:r>
                      <w:r w:rsidR="00894FC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ره‌توشه</w:t>
                      </w: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" در سال 97 با عنوان "</w:t>
                      </w:r>
                      <w:r w:rsidR="00D423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به سوی انتظار</w:t>
                      </w:r>
                      <w:r w:rsidRPr="00BB77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" </w:t>
                      </w:r>
                      <w:r w:rsidRPr="0002571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تقدیم می</w:t>
                      </w:r>
                      <w:r w:rsidRPr="0002571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softHyphen/>
                        <w:t>گردد.</w:t>
                      </w:r>
                    </w:p>
                    <w:p w:rsidR="009A504C" w:rsidRPr="009A504C" w:rsidRDefault="009A504C" w:rsidP="00D423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12" w:hanging="283"/>
                      </w:pP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منابع مطالعه "</w:t>
                      </w:r>
                      <w:r w:rsidR="00156A1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آیات ظهور</w:t>
                      </w:r>
                      <w:r w:rsidR="008E2D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و مرتبط با آینده بشریت</w:t>
                      </w: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"</w:t>
                      </w:r>
                      <w:r w:rsidR="00D423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می باشد</w:t>
                      </w: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9A504C" w:rsidRPr="009A504C" w:rsidRDefault="009A504C" w:rsidP="008E2D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12" w:hanging="283"/>
                      </w:pP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مهلت ارسال </w:t>
                      </w:r>
                      <w:r w:rsidR="00894FC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پاسخ‌نامه</w:t>
                      </w: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22 </w:t>
                      </w:r>
                      <w:r w:rsidR="00894FC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اردیبهشت‌ماه</w:t>
                      </w: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2D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می باشد</w:t>
                      </w: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9A504C" w:rsidRDefault="009A504C" w:rsidP="00D423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12" w:hanging="283"/>
                        <w:rPr>
                          <w:rFonts w:hint="cs"/>
                        </w:rPr>
                      </w:pPr>
                      <w:r w:rsidRPr="009A504C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به </w:t>
                      </w:r>
                      <w:r w:rsidR="00D423F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6</w:t>
                      </w:r>
                      <w:r w:rsidRPr="009A504C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نفر از برندگان اين دوره جوايزي اهدا </w:t>
                      </w:r>
                      <w:r w:rsidR="00894FC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می‌شود</w:t>
                      </w:r>
                      <w:r w:rsidRPr="009A504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</w:t>
                      </w:r>
                      <w:r w:rsidR="0051132C">
                        <w:rPr>
                          <w:rFonts w:hint="cs"/>
                          <w:rtl/>
                        </w:rPr>
                        <w:t xml:space="preserve">                                                  </w:t>
                      </w:r>
                      <w:r w:rsidR="00D423F7">
                        <w:rPr>
                          <w:rFonts w:cs="Tahoma" w:hint="cs"/>
                          <w:rtl/>
                        </w:rPr>
                        <w:t xml:space="preserve">      </w:t>
                      </w:r>
                      <w:r w:rsidR="00D423F7">
                        <w:rPr>
                          <w:rFonts w:cs="B Zar" w:hint="cs"/>
                          <w:b/>
                          <w:bCs/>
                          <w:rtl/>
                        </w:rPr>
                        <w:t>م</w:t>
                      </w:r>
                      <w:r w:rsidR="0051132C" w:rsidRPr="0051132C">
                        <w:rPr>
                          <w:rFonts w:cs="B Zar" w:hint="cs"/>
                          <w:b/>
                          <w:bCs/>
                          <w:rtl/>
                        </w:rPr>
                        <w:t>عاونت فرهنگی</w:t>
                      </w:r>
                    </w:p>
                    <w:p w:rsidR="00D423F7" w:rsidRDefault="00D423F7" w:rsidP="00D423F7">
                      <w:pPr>
                        <w:ind w:left="229"/>
                      </w:pPr>
                      <w:r w:rsidRPr="00D423F7">
                        <w:rPr>
                          <w:rFonts w:cs="Tahoma" w:hint="cs"/>
                          <w:rtl/>
                        </w:rPr>
                        <w:t xml:space="preserve">                                                                                      </w:t>
                      </w:r>
                      <w:r w:rsidRPr="00D423F7">
                        <w:rPr>
                          <w:rFonts w:cs="B Zar" w:hint="cs"/>
                          <w:b/>
                          <w:bCs/>
                          <w:rtl/>
                        </w:rPr>
                        <w:t>سازمان جهاد دانشگاهی صنعتی شریف</w:t>
                      </w:r>
                    </w:p>
                  </w:txbxContent>
                </v:textbox>
              </v:rect>
            </w:pict>
          </mc:Fallback>
        </mc:AlternateContent>
      </w: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9A504C" w:rsidRDefault="009A504C" w:rsidP="003E3357">
      <w:pPr>
        <w:ind w:left="-1"/>
        <w:jc w:val="center"/>
        <w:rPr>
          <w:rFonts w:cs="B Zar"/>
          <w:b/>
          <w:bCs/>
          <w:sz w:val="28"/>
          <w:szCs w:val="28"/>
          <w:rtl/>
        </w:rPr>
      </w:pPr>
    </w:p>
    <w:p w:rsidR="00D423F7" w:rsidRDefault="00D423F7" w:rsidP="00D423F7">
      <w:pPr>
        <w:pStyle w:val="ListParagraph"/>
        <w:tabs>
          <w:tab w:val="left" w:pos="282"/>
        </w:tabs>
        <w:ind w:left="-1"/>
        <w:rPr>
          <w:rFonts w:cs="B Zar" w:hint="cs"/>
          <w:b/>
          <w:bCs/>
          <w:rtl/>
        </w:rPr>
      </w:pPr>
    </w:p>
    <w:p w:rsidR="00D423F7" w:rsidRPr="00D423F7" w:rsidRDefault="00D423F7" w:rsidP="00D423F7">
      <w:pPr>
        <w:pStyle w:val="ListParagraph"/>
        <w:tabs>
          <w:tab w:val="left" w:pos="282"/>
        </w:tabs>
        <w:ind w:left="-1"/>
        <w:rPr>
          <w:rFonts w:cs="B Zar" w:hint="cs"/>
          <w:b/>
          <w:bCs/>
          <w:sz w:val="14"/>
          <w:szCs w:val="14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کدام آیه (آیات) قرآن کریم </w:t>
      </w:r>
      <w:r w:rsidRPr="00CD0676">
        <w:rPr>
          <w:rFonts w:cs="B Zar" w:hint="cs"/>
          <w:b/>
          <w:bCs/>
          <w:u w:val="single"/>
          <w:rtl/>
        </w:rPr>
        <w:t xml:space="preserve">آینده </w:t>
      </w:r>
      <w:r w:rsidRPr="002C7885">
        <w:rPr>
          <w:rFonts w:cs="B Zar" w:hint="cs"/>
          <w:b/>
          <w:bCs/>
          <w:u w:val="single"/>
          <w:rtl/>
        </w:rPr>
        <w:t>کلان بشریت</w:t>
      </w:r>
      <w:r w:rsidRPr="003E3357">
        <w:rPr>
          <w:rFonts w:cs="B Zar" w:hint="cs"/>
          <w:b/>
          <w:bCs/>
          <w:rtl/>
        </w:rPr>
        <w:t xml:space="preserve"> را ترسیم </w:t>
      </w:r>
      <w:r w:rsidR="00894FC1">
        <w:rPr>
          <w:rFonts w:cs="B Zar" w:hint="cs"/>
          <w:b/>
          <w:bCs/>
          <w:rtl/>
        </w:rPr>
        <w:t>می‌کند</w:t>
      </w:r>
      <w:r w:rsidRPr="003E3357">
        <w:rPr>
          <w:rFonts w:cs="B Zar" w:hint="cs"/>
          <w:b/>
          <w:bCs/>
          <w:rtl/>
        </w:rPr>
        <w:t>؟</w:t>
      </w:r>
    </w:p>
    <w:p w:rsidR="003E3357" w:rsidRPr="003E3357" w:rsidRDefault="003E3357" w:rsidP="00894FC1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سوره مبارکه </w:t>
      </w:r>
      <w:r w:rsidR="00894FC1">
        <w:rPr>
          <w:rFonts w:cs="B Zar" w:hint="cs"/>
          <w:sz w:val="24"/>
          <w:szCs w:val="24"/>
          <w:rtl/>
        </w:rPr>
        <w:t>زمر</w:t>
      </w:r>
      <w:r w:rsidRPr="003E3357">
        <w:rPr>
          <w:rFonts w:cs="B Zar" w:hint="cs"/>
          <w:sz w:val="24"/>
          <w:szCs w:val="24"/>
          <w:rtl/>
        </w:rPr>
        <w:t xml:space="preserve"> </w:t>
      </w:r>
      <w:r>
        <w:rPr>
          <w:rFonts w:ascii="Times New Roman" w:hAnsi="Times New Roman" w:cs="Tahoma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آیات 68 الی 74</w:t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ب) سوره مبارکه نور </w:t>
      </w:r>
      <w:r>
        <w:rPr>
          <w:rFonts w:ascii="Times New Roman" w:hAnsi="Times New Roman" w:cs="Tahoma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55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سوره مبارکه نمل </w:t>
      </w:r>
      <w:r>
        <w:rPr>
          <w:rFonts w:ascii="Times New Roman" w:hAnsi="Times New Roman" w:cs="Tahoma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آیات 82 </w:t>
      </w:r>
      <w:r w:rsidR="00CD0676">
        <w:rPr>
          <w:rFonts w:cs="B Zar" w:hint="cs"/>
          <w:sz w:val="24"/>
          <w:szCs w:val="24"/>
          <w:rtl/>
        </w:rPr>
        <w:t xml:space="preserve"> </w:t>
      </w:r>
      <w:r w:rsidRPr="003E3357">
        <w:rPr>
          <w:rFonts w:cs="B Zar" w:hint="cs"/>
          <w:sz w:val="24"/>
          <w:szCs w:val="24"/>
          <w:rtl/>
        </w:rPr>
        <w:t>الی 90</w:t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د) سوره مبارکه انبیاء </w:t>
      </w:r>
      <w:r>
        <w:rPr>
          <w:rFonts w:ascii="Times New Roman" w:hAnsi="Times New Roman" w:cs="Tahoma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آیات 95 الی 105</w:t>
      </w:r>
    </w:p>
    <w:p w:rsidR="003E3357" w:rsidRPr="00D423F7" w:rsidRDefault="003E3357" w:rsidP="003E3357">
      <w:pPr>
        <w:ind w:firstLine="720"/>
        <w:rPr>
          <w:rFonts w:cs="B Zar"/>
          <w:sz w:val="20"/>
          <w:szCs w:val="20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کدام آیه اشاره به </w:t>
      </w:r>
      <w:r w:rsidRPr="00CD0676">
        <w:rPr>
          <w:rFonts w:cs="B Zar" w:hint="cs"/>
          <w:b/>
          <w:bCs/>
          <w:u w:val="single"/>
          <w:rtl/>
        </w:rPr>
        <w:t xml:space="preserve">فساد بزرگ </w:t>
      </w:r>
      <w:r w:rsidR="00894FC1">
        <w:rPr>
          <w:rFonts w:cs="B Zar" w:hint="cs"/>
          <w:b/>
          <w:bCs/>
          <w:u w:val="single"/>
          <w:rtl/>
        </w:rPr>
        <w:t>بنی‌اسرائیل</w:t>
      </w:r>
      <w:r w:rsidRPr="003E3357">
        <w:rPr>
          <w:rFonts w:cs="B Zar" w:hint="cs"/>
          <w:b/>
          <w:bCs/>
          <w:rtl/>
        </w:rPr>
        <w:t xml:space="preserve"> دارد؟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سوره مبارکه اسراء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4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ب) سوره مبارکه اعراف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141</w:t>
      </w:r>
    </w:p>
    <w:p w:rsidR="003E3357" w:rsidRDefault="003E3357" w:rsidP="00B05409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سوره مبارکه اسراء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</w:t>
      </w:r>
      <w:r w:rsidR="00B05409">
        <w:rPr>
          <w:rFonts w:cs="B Zar" w:hint="cs"/>
          <w:sz w:val="24"/>
          <w:szCs w:val="24"/>
          <w:rtl/>
        </w:rPr>
        <w:t>14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د) سوره مبارکه صف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14</w:t>
      </w:r>
    </w:p>
    <w:p w:rsidR="003E3357" w:rsidRPr="00D423F7" w:rsidRDefault="003E3357" w:rsidP="003E3357">
      <w:pPr>
        <w:ind w:firstLine="720"/>
        <w:rPr>
          <w:rFonts w:cs="B Zar"/>
          <w:sz w:val="20"/>
          <w:szCs w:val="20"/>
        </w:rPr>
      </w:pPr>
    </w:p>
    <w:p w:rsidR="003E3357" w:rsidRPr="003E3357" w:rsidRDefault="003E3357" w:rsidP="00843686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در سوره مبارکه نساء </w:t>
      </w:r>
      <w:r w:rsidR="002C7885" w:rsidRPr="002C7885">
        <w:rPr>
          <w:rFonts w:cs="B Zar" w:hint="cs"/>
          <w:b/>
          <w:bCs/>
          <w:rtl/>
        </w:rPr>
        <w:t xml:space="preserve">آیه </w:t>
      </w:r>
      <w:r w:rsidR="00843686">
        <w:rPr>
          <w:rFonts w:cs="B Zar" w:hint="cs"/>
          <w:b/>
          <w:bCs/>
          <w:rtl/>
        </w:rPr>
        <w:t>54</w:t>
      </w:r>
      <w:r w:rsidR="002C7885" w:rsidRPr="002C7885">
        <w:rPr>
          <w:rFonts w:cs="B Zar" w:hint="cs"/>
          <w:b/>
          <w:bCs/>
          <w:rtl/>
        </w:rPr>
        <w:t xml:space="preserve"> </w:t>
      </w:r>
      <w:r w:rsidRPr="002C7885">
        <w:rPr>
          <w:rFonts w:cs="B Zar" w:hint="cs"/>
          <w:b/>
          <w:bCs/>
          <w:rtl/>
        </w:rPr>
        <w:t>مراد از</w:t>
      </w:r>
      <w:r w:rsidRPr="00CD0676">
        <w:rPr>
          <w:rFonts w:cs="B Zar" w:hint="cs"/>
          <w:b/>
          <w:bCs/>
          <w:u w:val="single"/>
          <w:rtl/>
        </w:rPr>
        <w:t xml:space="preserve"> آل ابراهیم</w:t>
      </w:r>
      <w:r w:rsidRPr="003E3357">
        <w:rPr>
          <w:rFonts w:cs="B Zar" w:hint="cs"/>
          <w:b/>
          <w:bCs/>
          <w:rtl/>
        </w:rPr>
        <w:t xml:space="preserve"> کدام گزینه است؟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>الف) حضرت اسحاق و فرزندان ایشان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ب) حضرت یعقوب و فرزندان ایشان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پیامبر اکرم و </w:t>
      </w:r>
      <w:r w:rsidR="00894FC1">
        <w:rPr>
          <w:rFonts w:cs="B Zar" w:hint="cs"/>
          <w:sz w:val="24"/>
          <w:szCs w:val="24"/>
          <w:rtl/>
        </w:rPr>
        <w:t>اهل‌بیت</w:t>
      </w:r>
      <w:r w:rsidRPr="003E3357">
        <w:rPr>
          <w:rFonts w:cs="B Zar" w:hint="cs"/>
          <w:sz w:val="24"/>
          <w:szCs w:val="24"/>
          <w:rtl/>
        </w:rPr>
        <w:t xml:space="preserve"> ایشان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د) گزینه الف و ج</w:t>
      </w:r>
    </w:p>
    <w:p w:rsidR="003E3357" w:rsidRPr="00D423F7" w:rsidRDefault="003E3357" w:rsidP="00D423F7">
      <w:pPr>
        <w:ind w:firstLine="720"/>
        <w:rPr>
          <w:rFonts w:cs="B Zar"/>
          <w:sz w:val="20"/>
          <w:szCs w:val="20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در آیه 27 از سوره مبارکه فتح </w:t>
      </w:r>
      <w:r w:rsidRPr="002C7885">
        <w:rPr>
          <w:rFonts w:cs="B Zar" w:hint="cs"/>
          <w:b/>
          <w:bCs/>
          <w:rtl/>
        </w:rPr>
        <w:t>مراد از</w:t>
      </w:r>
      <w:r w:rsidRPr="00CD0676">
        <w:rPr>
          <w:rFonts w:cs="B Zar" w:hint="cs"/>
          <w:b/>
          <w:bCs/>
          <w:u w:val="single"/>
          <w:rtl/>
        </w:rPr>
        <w:t xml:space="preserve"> فتح قریب</w:t>
      </w:r>
      <w:r w:rsidRPr="003E3357">
        <w:rPr>
          <w:rFonts w:cs="B Zar" w:hint="cs"/>
          <w:b/>
          <w:bCs/>
          <w:rtl/>
        </w:rPr>
        <w:t xml:space="preserve"> اشاره به کدام واقعه است؟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</w:t>
      </w:r>
      <w:r w:rsidR="00894FC1">
        <w:rPr>
          <w:rFonts w:cs="B Zar" w:hint="cs"/>
          <w:sz w:val="24"/>
          <w:szCs w:val="24"/>
          <w:rtl/>
        </w:rPr>
        <w:t>آخرالزمان</w:t>
      </w:r>
      <w:r w:rsidRPr="003E3357">
        <w:rPr>
          <w:rFonts w:cs="B Zar" w:hint="cs"/>
          <w:sz w:val="24"/>
          <w:szCs w:val="24"/>
          <w:rtl/>
        </w:rPr>
        <w:t xml:space="preserve"> و برپایی حکومت جهانی حضرت مهدی (عج)</w:t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ب) فتح مکه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>ج)غلبه اسلام بر ادیان دیگر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د) صلح حدیبیه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طبق آیات 67 و 68 سوره مبارکه </w:t>
      </w:r>
      <w:r w:rsidR="00894FC1">
        <w:rPr>
          <w:rFonts w:cs="B Zar" w:hint="cs"/>
          <w:b/>
          <w:bCs/>
          <w:rtl/>
        </w:rPr>
        <w:t>آل‌عمران</w:t>
      </w:r>
      <w:r w:rsidRPr="003E3357">
        <w:rPr>
          <w:rFonts w:cs="B Zar" w:hint="cs"/>
          <w:b/>
          <w:bCs/>
          <w:rtl/>
        </w:rPr>
        <w:t xml:space="preserve">، </w:t>
      </w:r>
      <w:r w:rsidR="00894FC1">
        <w:rPr>
          <w:rFonts w:cs="B Zar" w:hint="cs"/>
          <w:b/>
          <w:bCs/>
          <w:u w:val="single"/>
          <w:rtl/>
        </w:rPr>
        <w:t>نزدیک‌ترین</w:t>
      </w:r>
      <w:r w:rsidRPr="00CD0676">
        <w:rPr>
          <w:rFonts w:cs="B Zar" w:hint="cs"/>
          <w:b/>
          <w:bCs/>
          <w:u w:val="single"/>
          <w:rtl/>
        </w:rPr>
        <w:t xml:space="preserve"> کسان به حضرت ابراهیم</w:t>
      </w:r>
      <w:r w:rsidRPr="003E3357">
        <w:rPr>
          <w:rFonts w:cs="B Zar" w:hint="cs"/>
          <w:b/>
          <w:bCs/>
          <w:rtl/>
        </w:rPr>
        <w:t xml:space="preserve"> چه کسانی هستند؟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>الف) فرزندان و نزدیکان آن حضرت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ب) پیروان آن حضرت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>ج) پیامبر اکرم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د) گزینه ب و ج</w:t>
      </w:r>
    </w:p>
    <w:p w:rsidR="003E3357" w:rsidRPr="00D423F7" w:rsidRDefault="003E3357" w:rsidP="00D423F7">
      <w:pPr>
        <w:ind w:firstLine="720"/>
        <w:rPr>
          <w:rFonts w:cs="B Zar"/>
          <w:sz w:val="20"/>
          <w:szCs w:val="20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با توجه به آیه 54 سوره مبارکه مائده، یکی از </w:t>
      </w:r>
      <w:r w:rsidR="00894FC1">
        <w:rPr>
          <w:rFonts w:cs="B Zar" w:hint="cs"/>
          <w:b/>
          <w:bCs/>
          <w:u w:val="single"/>
          <w:rtl/>
        </w:rPr>
        <w:t>نشانه‌های</w:t>
      </w:r>
      <w:r w:rsidRPr="00CD0676">
        <w:rPr>
          <w:rFonts w:cs="B Zar" w:hint="cs"/>
          <w:b/>
          <w:bCs/>
          <w:u w:val="single"/>
          <w:rtl/>
        </w:rPr>
        <w:t xml:space="preserve"> ارتداد </w:t>
      </w:r>
      <w:r w:rsidR="00894FC1">
        <w:rPr>
          <w:rFonts w:cs="B Zar" w:hint="cs"/>
          <w:b/>
          <w:bCs/>
          <w:u w:val="single"/>
          <w:rtl/>
        </w:rPr>
        <w:t>مؤمنین</w:t>
      </w:r>
      <w:r w:rsidRPr="00CD0676">
        <w:rPr>
          <w:rFonts w:cs="B Zar" w:hint="cs"/>
          <w:b/>
          <w:bCs/>
          <w:u w:val="single"/>
          <w:rtl/>
        </w:rPr>
        <w:t xml:space="preserve"> امت اسلامی</w:t>
      </w:r>
      <w:r w:rsidRPr="003E3357">
        <w:rPr>
          <w:rFonts w:cs="B Zar" w:hint="cs"/>
          <w:b/>
          <w:bCs/>
          <w:rtl/>
        </w:rPr>
        <w:t xml:space="preserve"> چیست؟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>الف) انکار وجود خداوند و کافر شدن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ب) پذیرش ولایت شیطان</w:t>
      </w:r>
    </w:p>
    <w:p w:rsidR="003E3357" w:rsidRDefault="003E3357" w:rsidP="002F772F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ذلت در برابر کافران و </w:t>
      </w:r>
      <w:r w:rsidR="00894FC1">
        <w:rPr>
          <w:rFonts w:cs="B Zar" w:hint="cs"/>
          <w:sz w:val="24"/>
          <w:szCs w:val="24"/>
          <w:rtl/>
        </w:rPr>
        <w:t>سخت‌گیری</w:t>
      </w:r>
      <w:r w:rsidRPr="003E3357">
        <w:rPr>
          <w:rFonts w:cs="B Zar" w:hint="cs"/>
          <w:sz w:val="24"/>
          <w:szCs w:val="24"/>
          <w:rtl/>
        </w:rPr>
        <w:t xml:space="preserve"> بر </w:t>
      </w:r>
      <w:r w:rsidR="00894FC1">
        <w:rPr>
          <w:rFonts w:cs="B Zar" w:hint="cs"/>
          <w:sz w:val="24"/>
          <w:szCs w:val="24"/>
          <w:rtl/>
        </w:rPr>
        <w:t>مؤمنان</w:t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د)گزینه ب و </w:t>
      </w:r>
      <w:r w:rsidR="002F772F">
        <w:rPr>
          <w:rFonts w:cs="B Zar" w:hint="cs"/>
          <w:sz w:val="24"/>
          <w:szCs w:val="24"/>
          <w:rtl/>
        </w:rPr>
        <w:t>ج</w:t>
      </w:r>
    </w:p>
    <w:p w:rsidR="003E3357" w:rsidRPr="00D423F7" w:rsidRDefault="003E3357" w:rsidP="003E3357">
      <w:pPr>
        <w:ind w:firstLine="720"/>
        <w:rPr>
          <w:rFonts w:cs="B Zar"/>
          <w:sz w:val="20"/>
          <w:szCs w:val="20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با توجه به آیه 54 سوره مبارکه مائده </w:t>
      </w:r>
      <w:r w:rsidRPr="00CD0676">
        <w:rPr>
          <w:rFonts w:cs="B Zar" w:hint="cs"/>
          <w:b/>
          <w:bCs/>
          <w:u w:val="single"/>
          <w:rtl/>
        </w:rPr>
        <w:t>نشانه حب و ایمان به خداوند</w:t>
      </w:r>
      <w:r w:rsidRPr="003E3357">
        <w:rPr>
          <w:rFonts w:cs="B Zar" w:hint="cs"/>
          <w:b/>
          <w:bCs/>
          <w:rtl/>
        </w:rPr>
        <w:t xml:space="preserve"> چیست؟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</w:t>
      </w:r>
      <w:r w:rsidR="00894FC1">
        <w:rPr>
          <w:rFonts w:cs="B Zar" w:hint="cs"/>
          <w:sz w:val="24"/>
          <w:szCs w:val="24"/>
          <w:rtl/>
        </w:rPr>
        <w:t>امربه‌معروف</w:t>
      </w:r>
      <w:r w:rsidRPr="003E3357">
        <w:rPr>
          <w:rFonts w:cs="B Zar" w:hint="cs"/>
          <w:sz w:val="24"/>
          <w:szCs w:val="24"/>
          <w:rtl/>
        </w:rPr>
        <w:t xml:space="preserve"> و نهی از منکر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ب) جهاد </w:t>
      </w:r>
      <w:r w:rsidR="00894FC1">
        <w:rPr>
          <w:rFonts w:cs="B Zar" w:hint="cs"/>
          <w:sz w:val="24"/>
          <w:szCs w:val="24"/>
          <w:rtl/>
        </w:rPr>
        <w:t>درراه</w:t>
      </w:r>
      <w:r w:rsidRPr="003E3357">
        <w:rPr>
          <w:rFonts w:cs="B Zar" w:hint="cs"/>
          <w:sz w:val="24"/>
          <w:szCs w:val="24"/>
          <w:rtl/>
        </w:rPr>
        <w:t xml:space="preserve"> خداوند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فروتنی در برابر </w:t>
      </w:r>
      <w:r w:rsidR="00894FC1">
        <w:rPr>
          <w:rFonts w:cs="B Zar" w:hint="cs"/>
          <w:sz w:val="24"/>
          <w:szCs w:val="24"/>
          <w:rtl/>
        </w:rPr>
        <w:t>مؤمنان</w:t>
      </w:r>
      <w:r w:rsidRPr="003E3357">
        <w:rPr>
          <w:rFonts w:cs="B Zar" w:hint="cs"/>
          <w:sz w:val="24"/>
          <w:szCs w:val="24"/>
          <w:rtl/>
        </w:rPr>
        <w:t xml:space="preserve"> و سختگیری بر کافران</w:t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د) گزینه ب و ج</w:t>
      </w:r>
    </w:p>
    <w:p w:rsidR="003E3357" w:rsidRPr="00D423F7" w:rsidRDefault="003E3357" w:rsidP="00D423F7">
      <w:pPr>
        <w:ind w:firstLine="720"/>
        <w:rPr>
          <w:rFonts w:cs="B Zar"/>
          <w:sz w:val="20"/>
          <w:szCs w:val="20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با توجه به آیه 58 سوره مبارکه قصص </w:t>
      </w:r>
      <w:r w:rsidRPr="00CD0676">
        <w:rPr>
          <w:rFonts w:cs="B Zar" w:hint="cs"/>
          <w:b/>
          <w:bCs/>
          <w:u w:val="single"/>
          <w:rtl/>
        </w:rPr>
        <w:t>شرط هلاکت یک قوم</w:t>
      </w:r>
      <w:r w:rsidRPr="003E3357">
        <w:rPr>
          <w:rFonts w:cs="B Zar" w:hint="cs"/>
          <w:b/>
          <w:bCs/>
          <w:rtl/>
        </w:rPr>
        <w:t xml:space="preserve"> چه چیزی </w:t>
      </w:r>
      <w:r w:rsidR="00894FC1">
        <w:rPr>
          <w:rFonts w:cs="B Zar" w:hint="cs"/>
          <w:b/>
          <w:bCs/>
          <w:rtl/>
        </w:rPr>
        <w:t>عنوان‌شده</w:t>
      </w:r>
      <w:r w:rsidRPr="003E3357">
        <w:rPr>
          <w:rFonts w:cs="B Zar" w:hint="cs"/>
          <w:b/>
          <w:bCs/>
          <w:rtl/>
        </w:rPr>
        <w:t xml:space="preserve"> است؟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</w:t>
      </w:r>
      <w:r w:rsidR="00894FC1">
        <w:rPr>
          <w:rFonts w:cs="B Zar" w:hint="cs"/>
          <w:sz w:val="24"/>
          <w:szCs w:val="24"/>
          <w:rtl/>
        </w:rPr>
        <w:t>اتمام‌حجت</w:t>
      </w:r>
      <w:r w:rsidRPr="003E3357">
        <w:rPr>
          <w:rFonts w:cs="B Zar" w:hint="cs"/>
          <w:sz w:val="24"/>
          <w:szCs w:val="24"/>
          <w:rtl/>
        </w:rPr>
        <w:t xml:space="preserve"> بر آن قوم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ب) شریک قرار دادن برای خدا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>ج) تکذیب پیامبر خدا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د)گزینه الف و ج</w:t>
      </w:r>
    </w:p>
    <w:p w:rsidR="003E3357" w:rsidRPr="00D423F7" w:rsidRDefault="003E3357" w:rsidP="00D423F7">
      <w:pPr>
        <w:ind w:firstLine="720"/>
        <w:rPr>
          <w:rFonts w:cs="B Zar"/>
          <w:sz w:val="20"/>
          <w:szCs w:val="20"/>
        </w:rPr>
      </w:pPr>
    </w:p>
    <w:p w:rsidR="003E3357" w:rsidRPr="003E3357" w:rsidRDefault="003E3357" w:rsidP="00CD0676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کدام آیه به </w:t>
      </w:r>
      <w:r w:rsidRPr="00CD0676">
        <w:rPr>
          <w:rFonts w:cs="B Zar" w:hint="cs"/>
          <w:b/>
          <w:bCs/>
          <w:u w:val="single"/>
          <w:rtl/>
        </w:rPr>
        <w:t>نابودی کفار در آخرالزمان</w:t>
      </w:r>
      <w:r w:rsidRPr="003E3357">
        <w:rPr>
          <w:rFonts w:cs="B Zar" w:hint="cs"/>
          <w:b/>
          <w:bCs/>
          <w:rtl/>
        </w:rPr>
        <w:t xml:space="preserve"> اشاره </w:t>
      </w:r>
      <w:r w:rsidR="00894FC1">
        <w:rPr>
          <w:rFonts w:cs="B Zar" w:hint="cs"/>
          <w:b/>
          <w:bCs/>
          <w:rtl/>
        </w:rPr>
        <w:t>نمی‌کند</w:t>
      </w:r>
      <w:r w:rsidRPr="003E3357">
        <w:rPr>
          <w:rFonts w:cs="B Zar" w:hint="cs"/>
          <w:b/>
          <w:bCs/>
          <w:rtl/>
        </w:rPr>
        <w:t>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سوره مبارکه توبه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12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ب) سوره مبارکه انفال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8</w:t>
      </w:r>
    </w:p>
    <w:p w:rsidR="003E3357" w:rsidRDefault="003E3357" w:rsidP="003E3357">
      <w:pPr>
        <w:ind w:left="282"/>
        <w:rPr>
          <w:rFonts w:cs="B Zar" w:hint="cs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سوره مبارکه انفال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39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د) سوره مبارکه انعام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65</w:t>
      </w:r>
    </w:p>
    <w:p w:rsidR="003E3357" w:rsidRPr="003E3357" w:rsidRDefault="003E3357" w:rsidP="00CD0676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bookmarkStart w:id="0" w:name="_GoBack"/>
      <w:bookmarkEnd w:id="0"/>
      <w:r w:rsidRPr="003E3357">
        <w:rPr>
          <w:rFonts w:cs="B Zar" w:hint="cs"/>
          <w:b/>
          <w:bCs/>
          <w:rtl/>
        </w:rPr>
        <w:lastRenderedPageBreak/>
        <w:t xml:space="preserve">کدام آیه به </w:t>
      </w:r>
      <w:r w:rsidRPr="00CD0676">
        <w:rPr>
          <w:rFonts w:cs="B Zar" w:hint="cs"/>
          <w:b/>
          <w:bCs/>
          <w:u w:val="single"/>
          <w:rtl/>
        </w:rPr>
        <w:t>ظهور حضرت مهدی (عج)</w:t>
      </w:r>
      <w:r w:rsidRPr="00CD0676">
        <w:rPr>
          <w:rFonts w:cs="B Zar" w:hint="cs"/>
          <w:b/>
          <w:bCs/>
          <w:rtl/>
        </w:rPr>
        <w:t xml:space="preserve"> و</w:t>
      </w:r>
      <w:r w:rsidRPr="00CD0676">
        <w:rPr>
          <w:rFonts w:cs="B Zar" w:hint="cs"/>
          <w:b/>
          <w:bCs/>
          <w:u w:val="single"/>
          <w:rtl/>
        </w:rPr>
        <w:t xml:space="preserve"> آخرالزمان</w:t>
      </w:r>
      <w:r w:rsidRPr="003E3357">
        <w:rPr>
          <w:rFonts w:cs="B Zar" w:hint="cs"/>
          <w:b/>
          <w:bCs/>
          <w:rtl/>
        </w:rPr>
        <w:t xml:space="preserve"> اشاره ندارد؟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سوره مبارکه توبه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33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ب) سوره مبارکه انبیاء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105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سوره مبارکه نور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55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د) سوره مبارکه مائده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67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</w:p>
    <w:p w:rsidR="008E2DC4" w:rsidRPr="003E3357" w:rsidRDefault="008E2DC4" w:rsidP="008E2DC4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  <w:sz w:val="21"/>
          <w:szCs w:val="21"/>
        </w:rPr>
      </w:pPr>
      <w:r w:rsidRPr="003E3357">
        <w:rPr>
          <w:rFonts w:cs="B Zar" w:hint="cs"/>
          <w:b/>
          <w:bCs/>
          <w:sz w:val="21"/>
          <w:szCs w:val="21"/>
          <w:rtl/>
        </w:rPr>
        <w:t xml:space="preserve">همه آیات زیر به </w:t>
      </w:r>
      <w:r w:rsidRPr="003E3357">
        <w:rPr>
          <w:rFonts w:cs="B Zar"/>
          <w:b/>
          <w:bCs/>
          <w:sz w:val="21"/>
          <w:szCs w:val="21"/>
          <w:rtl/>
        </w:rPr>
        <w:t>اهم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 w:hint="eastAsia"/>
          <w:b/>
          <w:bCs/>
          <w:sz w:val="21"/>
          <w:szCs w:val="21"/>
          <w:rtl/>
        </w:rPr>
        <w:t>ت</w:t>
      </w:r>
      <w:r w:rsidRPr="003E3357">
        <w:rPr>
          <w:rFonts w:cs="B Zar"/>
          <w:b/>
          <w:bCs/>
          <w:sz w:val="21"/>
          <w:szCs w:val="21"/>
          <w:rtl/>
        </w:rPr>
        <w:t xml:space="preserve"> جا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 w:hint="eastAsia"/>
          <w:b/>
          <w:bCs/>
          <w:sz w:val="21"/>
          <w:szCs w:val="21"/>
          <w:rtl/>
        </w:rPr>
        <w:t>گاه</w:t>
      </w:r>
      <w:r w:rsidRPr="003E3357">
        <w:rPr>
          <w:rFonts w:cs="B Zar"/>
          <w:b/>
          <w:bCs/>
          <w:sz w:val="21"/>
          <w:szCs w:val="21"/>
          <w:rtl/>
        </w:rPr>
        <w:t xml:space="preserve"> 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 w:hint="eastAsia"/>
          <w:b/>
          <w:bCs/>
          <w:sz w:val="21"/>
          <w:szCs w:val="21"/>
          <w:rtl/>
        </w:rPr>
        <w:t>اوران</w:t>
      </w:r>
      <w:r w:rsidRPr="003E3357">
        <w:rPr>
          <w:rFonts w:cs="B Zar"/>
          <w:b/>
          <w:bCs/>
          <w:sz w:val="21"/>
          <w:szCs w:val="21"/>
          <w:rtl/>
        </w:rPr>
        <w:t xml:space="preserve"> کار</w:t>
      </w:r>
      <w:r>
        <w:rPr>
          <w:rFonts w:cs="B Zar" w:hint="cs"/>
          <w:b/>
          <w:bCs/>
          <w:sz w:val="21"/>
          <w:szCs w:val="21"/>
          <w:rtl/>
        </w:rPr>
        <w:t>آ</w:t>
      </w:r>
      <w:r w:rsidRPr="003E3357">
        <w:rPr>
          <w:rFonts w:cs="B Zar"/>
          <w:b/>
          <w:bCs/>
          <w:sz w:val="21"/>
          <w:szCs w:val="21"/>
          <w:rtl/>
        </w:rPr>
        <w:t>مد در مس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 w:hint="eastAsia"/>
          <w:b/>
          <w:bCs/>
          <w:sz w:val="21"/>
          <w:szCs w:val="21"/>
          <w:rtl/>
        </w:rPr>
        <w:t>ر</w:t>
      </w:r>
      <w:r w:rsidRPr="003E3357">
        <w:rPr>
          <w:rFonts w:cs="B Zar"/>
          <w:b/>
          <w:bCs/>
          <w:sz w:val="21"/>
          <w:szCs w:val="21"/>
          <w:rtl/>
        </w:rPr>
        <w:t xml:space="preserve"> پ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>
        <w:rPr>
          <w:rFonts w:cs="B Zar" w:hint="cs"/>
          <w:b/>
          <w:bCs/>
          <w:sz w:val="21"/>
          <w:szCs w:val="21"/>
          <w:rtl/>
        </w:rPr>
        <w:softHyphen/>
      </w:r>
      <w:r w:rsidRPr="003E3357">
        <w:rPr>
          <w:rFonts w:cs="B Zar"/>
          <w:b/>
          <w:bCs/>
          <w:sz w:val="21"/>
          <w:szCs w:val="21"/>
          <w:rtl/>
        </w:rPr>
        <w:t>ر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 w:hint="eastAsia"/>
          <w:b/>
          <w:bCs/>
          <w:sz w:val="21"/>
          <w:szCs w:val="21"/>
          <w:rtl/>
        </w:rPr>
        <w:t>ز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/>
          <w:b/>
          <w:bCs/>
          <w:sz w:val="21"/>
          <w:szCs w:val="21"/>
          <w:rtl/>
        </w:rPr>
        <w:t xml:space="preserve"> 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 w:hint="eastAsia"/>
          <w:b/>
          <w:bCs/>
          <w:sz w:val="21"/>
          <w:szCs w:val="21"/>
          <w:rtl/>
        </w:rPr>
        <w:t>ک</w:t>
      </w:r>
      <w:r w:rsidRPr="003E3357">
        <w:rPr>
          <w:rFonts w:cs="B Zar"/>
          <w:b/>
          <w:bCs/>
          <w:sz w:val="21"/>
          <w:szCs w:val="21"/>
          <w:rtl/>
        </w:rPr>
        <w:t xml:space="preserve"> حرکت و نهضت ضد ش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 w:hint="eastAsia"/>
          <w:b/>
          <w:bCs/>
          <w:sz w:val="21"/>
          <w:szCs w:val="21"/>
          <w:rtl/>
        </w:rPr>
        <w:t>طان</w:t>
      </w:r>
      <w:r w:rsidRPr="003E3357">
        <w:rPr>
          <w:rFonts w:cs="B Zar" w:hint="cs"/>
          <w:b/>
          <w:bCs/>
          <w:sz w:val="21"/>
          <w:szCs w:val="21"/>
          <w:rtl/>
        </w:rPr>
        <w:t>ی</w:t>
      </w:r>
      <w:r w:rsidRPr="003E3357">
        <w:rPr>
          <w:rFonts w:cs="B Zar"/>
          <w:b/>
          <w:bCs/>
          <w:sz w:val="21"/>
          <w:szCs w:val="21"/>
          <w:rtl/>
        </w:rPr>
        <w:t xml:space="preserve"> در برابر سردمداران ستم </w:t>
      </w:r>
      <w:r w:rsidRPr="003E3357">
        <w:rPr>
          <w:rFonts w:cs="B Zar" w:hint="cs"/>
          <w:b/>
          <w:bCs/>
          <w:sz w:val="21"/>
          <w:szCs w:val="21"/>
          <w:rtl/>
        </w:rPr>
        <w:t>اشاره</w:t>
      </w:r>
      <w:r w:rsidRPr="003E3357">
        <w:rPr>
          <w:rFonts w:cs="B Zar"/>
          <w:b/>
          <w:bCs/>
          <w:sz w:val="21"/>
          <w:szCs w:val="21"/>
          <w:rtl/>
        </w:rPr>
        <w:t xml:space="preserve"> </w:t>
      </w:r>
      <w:r>
        <w:rPr>
          <w:rFonts w:cs="B Zar" w:hint="cs"/>
          <w:b/>
          <w:bCs/>
          <w:sz w:val="21"/>
          <w:szCs w:val="21"/>
          <w:rtl/>
        </w:rPr>
        <w:t>می‌شود</w:t>
      </w:r>
      <w:r w:rsidRPr="003E3357">
        <w:rPr>
          <w:rFonts w:cs="B Zar" w:hint="cs"/>
          <w:b/>
          <w:bCs/>
          <w:sz w:val="21"/>
          <w:szCs w:val="21"/>
          <w:rtl/>
        </w:rPr>
        <w:t xml:space="preserve"> </w:t>
      </w:r>
      <w:r>
        <w:rPr>
          <w:rFonts w:cs="B Zar" w:hint="cs"/>
          <w:b/>
          <w:bCs/>
          <w:sz w:val="21"/>
          <w:szCs w:val="21"/>
          <w:rtl/>
        </w:rPr>
        <w:t>به‌جز</w:t>
      </w:r>
      <w:r>
        <w:rPr>
          <w:rFonts w:cs="B Zar"/>
          <w:b/>
          <w:bCs/>
          <w:sz w:val="21"/>
          <w:szCs w:val="21"/>
          <w:rtl/>
        </w:rPr>
        <w:t xml:space="preserve"> </w:t>
      </w:r>
      <w:r>
        <w:rPr>
          <w:rFonts w:cs="B Zar" w:hint="cs"/>
          <w:b/>
          <w:bCs/>
          <w:sz w:val="21"/>
          <w:szCs w:val="21"/>
          <w:rtl/>
        </w:rPr>
        <w:t>گزینه</w:t>
      </w:r>
      <w:r w:rsidRPr="003E3357">
        <w:rPr>
          <w:rFonts w:cs="B Zar" w:hint="cs"/>
          <w:b/>
          <w:bCs/>
          <w:sz w:val="21"/>
          <w:szCs w:val="21"/>
          <w:rtl/>
        </w:rPr>
        <w:t>:</w:t>
      </w:r>
    </w:p>
    <w:p w:rsidR="008E2DC4" w:rsidRPr="003E3357" w:rsidRDefault="008E2DC4" w:rsidP="008E2DC4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سوره مبارکه هود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80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ب) سوره مبارکه طه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آیات 29 الی 31</w:t>
      </w:r>
    </w:p>
    <w:p w:rsidR="008E2DC4" w:rsidRDefault="008E2DC4" w:rsidP="008E2DC4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سوره مبارکه تحریم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4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 xml:space="preserve">د) سوره مبارکه نور </w:t>
      </w:r>
      <w:r>
        <w:rPr>
          <w:rFonts w:cs="B Zar" w:hint="cs"/>
          <w:sz w:val="24"/>
          <w:szCs w:val="24"/>
          <w:rtl/>
        </w:rPr>
        <w:t>ـ</w:t>
      </w:r>
      <w:r w:rsidRPr="003E3357">
        <w:rPr>
          <w:rFonts w:cs="B Zar" w:hint="cs"/>
          <w:sz w:val="24"/>
          <w:szCs w:val="24"/>
          <w:rtl/>
        </w:rPr>
        <w:t xml:space="preserve"> آیه 54</w:t>
      </w:r>
    </w:p>
    <w:p w:rsidR="008E2DC4" w:rsidRDefault="008E2DC4" w:rsidP="008E2DC4">
      <w:pPr>
        <w:ind w:left="282"/>
        <w:rPr>
          <w:rFonts w:cs="B Zar"/>
          <w:sz w:val="24"/>
          <w:szCs w:val="24"/>
          <w:rtl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  <w:sz w:val="21"/>
          <w:szCs w:val="21"/>
        </w:rPr>
      </w:pPr>
      <w:r w:rsidRPr="003E3357">
        <w:rPr>
          <w:rFonts w:cs="B Zar" w:hint="cs"/>
          <w:b/>
          <w:bCs/>
          <w:sz w:val="21"/>
          <w:szCs w:val="21"/>
          <w:rtl/>
        </w:rPr>
        <w:t>در بحث آماده</w:t>
      </w:r>
      <w:r w:rsidRPr="003E3357">
        <w:rPr>
          <w:rFonts w:cs="B Zar"/>
          <w:b/>
          <w:bCs/>
          <w:sz w:val="21"/>
          <w:szCs w:val="21"/>
          <w:rtl/>
        </w:rPr>
        <w:softHyphen/>
      </w:r>
      <w:r w:rsidRPr="003E3357">
        <w:rPr>
          <w:rFonts w:cs="B Zar" w:hint="cs"/>
          <w:b/>
          <w:bCs/>
          <w:sz w:val="21"/>
          <w:szCs w:val="21"/>
          <w:rtl/>
        </w:rPr>
        <w:t xml:space="preserve">سازی برای ظهور حضرت حجت، کدام گزینه جزو </w:t>
      </w:r>
      <w:r w:rsidRPr="00CD0676">
        <w:rPr>
          <w:rFonts w:cs="B Zar" w:hint="cs"/>
          <w:b/>
          <w:bCs/>
          <w:sz w:val="21"/>
          <w:szCs w:val="21"/>
          <w:u w:val="single"/>
          <w:rtl/>
        </w:rPr>
        <w:t>زمینه</w:t>
      </w:r>
      <w:r w:rsidRPr="00CD0676">
        <w:rPr>
          <w:rFonts w:cs="B Zar"/>
          <w:b/>
          <w:bCs/>
          <w:sz w:val="21"/>
          <w:szCs w:val="21"/>
          <w:u w:val="single"/>
          <w:rtl/>
        </w:rPr>
        <w:softHyphen/>
      </w:r>
      <w:r w:rsidRPr="00CD0676">
        <w:rPr>
          <w:rFonts w:cs="B Zar" w:hint="cs"/>
          <w:b/>
          <w:bCs/>
          <w:sz w:val="21"/>
          <w:szCs w:val="21"/>
          <w:u w:val="single"/>
          <w:rtl/>
        </w:rPr>
        <w:t>های اجتماعی تشکیل حکومت</w:t>
      </w:r>
      <w:r w:rsidRPr="003E3357">
        <w:rPr>
          <w:rFonts w:cs="B Zar" w:hint="cs"/>
          <w:b/>
          <w:bCs/>
          <w:sz w:val="21"/>
          <w:szCs w:val="21"/>
          <w:rtl/>
        </w:rPr>
        <w:t xml:space="preserve"> آن حضرت نمی</w:t>
      </w:r>
      <w:r w:rsidRPr="003E3357">
        <w:rPr>
          <w:rFonts w:cs="B Zar"/>
          <w:b/>
          <w:bCs/>
          <w:sz w:val="21"/>
          <w:szCs w:val="21"/>
          <w:rtl/>
        </w:rPr>
        <w:softHyphen/>
      </w:r>
      <w:r w:rsidRPr="003E3357">
        <w:rPr>
          <w:rFonts w:cs="B Zar" w:hint="cs"/>
          <w:b/>
          <w:bCs/>
          <w:sz w:val="21"/>
          <w:szCs w:val="21"/>
          <w:rtl/>
        </w:rPr>
        <w:t>باشد؟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>الف) محبوبیت اجتماعی آن حضرت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ب) عطش و شیفتگی پیروان آن حضرت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>ج) احساس اضطرار از طرف جامعه</w:t>
      </w:r>
      <w:r w:rsidRPr="003E3357">
        <w:rPr>
          <w:rFonts w:cs="B Zar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د) نابودی کفار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  <w:sz w:val="21"/>
          <w:szCs w:val="21"/>
        </w:rPr>
      </w:pPr>
      <w:r w:rsidRPr="003E3357">
        <w:rPr>
          <w:rFonts w:cs="B Zar" w:hint="cs"/>
          <w:b/>
          <w:bCs/>
          <w:sz w:val="21"/>
          <w:szCs w:val="21"/>
          <w:rtl/>
        </w:rPr>
        <w:t xml:space="preserve">کدام گزینه از علل اصلی </w:t>
      </w:r>
      <w:r w:rsidR="00894FC1">
        <w:rPr>
          <w:rFonts w:cs="B Zar" w:hint="cs"/>
          <w:b/>
          <w:bCs/>
          <w:sz w:val="21"/>
          <w:szCs w:val="21"/>
          <w:u w:val="single"/>
          <w:rtl/>
        </w:rPr>
        <w:t>سرباززدن</w:t>
      </w:r>
      <w:r w:rsidRPr="00CD0676">
        <w:rPr>
          <w:rFonts w:cs="B Zar" w:hint="cs"/>
          <w:b/>
          <w:bCs/>
          <w:sz w:val="21"/>
          <w:szCs w:val="21"/>
          <w:u w:val="single"/>
          <w:rtl/>
        </w:rPr>
        <w:t xml:space="preserve"> ائمه از پذیرش حاکمیت </w:t>
      </w:r>
      <w:r w:rsidRPr="00CD0676">
        <w:rPr>
          <w:rFonts w:cs="B Zar" w:hint="cs"/>
          <w:b/>
          <w:bCs/>
          <w:sz w:val="21"/>
          <w:szCs w:val="21"/>
          <w:rtl/>
        </w:rPr>
        <w:t>و</w:t>
      </w:r>
      <w:r w:rsidRPr="00CD0676">
        <w:rPr>
          <w:rFonts w:cs="B Zar" w:hint="cs"/>
          <w:b/>
          <w:bCs/>
          <w:sz w:val="21"/>
          <w:szCs w:val="21"/>
          <w:u w:val="single"/>
          <w:rtl/>
        </w:rPr>
        <w:t xml:space="preserve"> </w:t>
      </w:r>
      <w:r w:rsidR="00894FC1">
        <w:rPr>
          <w:rFonts w:cs="B Zar" w:hint="cs"/>
          <w:b/>
          <w:bCs/>
          <w:sz w:val="21"/>
          <w:szCs w:val="21"/>
          <w:u w:val="single"/>
          <w:rtl/>
        </w:rPr>
        <w:t>به</w:t>
      </w:r>
      <w:r w:rsidR="00894FC1">
        <w:rPr>
          <w:rFonts w:cs="B Zar"/>
          <w:b/>
          <w:bCs/>
          <w:sz w:val="21"/>
          <w:szCs w:val="21"/>
          <w:u w:val="single"/>
          <w:rtl/>
        </w:rPr>
        <w:t xml:space="preserve"> </w:t>
      </w:r>
      <w:r w:rsidR="00894FC1">
        <w:rPr>
          <w:rFonts w:cs="B Zar" w:hint="cs"/>
          <w:b/>
          <w:bCs/>
          <w:sz w:val="21"/>
          <w:szCs w:val="21"/>
          <w:u w:val="single"/>
          <w:rtl/>
        </w:rPr>
        <w:t>دست‌گیری</w:t>
      </w:r>
      <w:r w:rsidRPr="00CD0676">
        <w:rPr>
          <w:rFonts w:cs="B Zar" w:hint="cs"/>
          <w:b/>
          <w:bCs/>
          <w:sz w:val="21"/>
          <w:szCs w:val="21"/>
          <w:u w:val="single"/>
          <w:rtl/>
        </w:rPr>
        <w:t xml:space="preserve"> زمام امور</w:t>
      </w:r>
      <w:r w:rsidRPr="003E3357">
        <w:rPr>
          <w:rFonts w:cs="B Zar" w:hint="cs"/>
          <w:b/>
          <w:bCs/>
          <w:sz w:val="21"/>
          <w:szCs w:val="21"/>
          <w:rtl/>
        </w:rPr>
        <w:t xml:space="preserve"> در </w:t>
      </w:r>
      <w:r w:rsidR="00894FC1">
        <w:rPr>
          <w:rFonts w:cs="B Zar" w:hint="cs"/>
          <w:b/>
          <w:bCs/>
          <w:sz w:val="21"/>
          <w:szCs w:val="21"/>
          <w:rtl/>
        </w:rPr>
        <w:t>برهه‌های</w:t>
      </w:r>
      <w:r w:rsidRPr="003E3357">
        <w:rPr>
          <w:rFonts w:cs="B Zar" w:hint="cs"/>
          <w:b/>
          <w:bCs/>
          <w:sz w:val="21"/>
          <w:szCs w:val="21"/>
          <w:rtl/>
        </w:rPr>
        <w:t xml:space="preserve"> خاصی از زمان بوده است؟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 xml:space="preserve">الف) </w:t>
      </w:r>
      <w:r w:rsidR="00894FC1">
        <w:rPr>
          <w:rFonts w:cs="B Zar" w:hint="cs"/>
          <w:sz w:val="24"/>
          <w:szCs w:val="24"/>
          <w:rtl/>
        </w:rPr>
        <w:t>کم‌اهمیت</w:t>
      </w:r>
      <w:r w:rsidRPr="003E3357">
        <w:rPr>
          <w:rFonts w:cs="B Zar" w:hint="cs"/>
          <w:sz w:val="24"/>
          <w:szCs w:val="24"/>
          <w:rtl/>
        </w:rPr>
        <w:t xml:space="preserve"> بودن دنیا و حکومت در نظر ائمه</w:t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ب) عدم وجود زمینه مناسب برای حکومت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 w:rsidRPr="003E3357">
        <w:rPr>
          <w:rFonts w:cs="B Zar" w:hint="cs"/>
          <w:sz w:val="24"/>
          <w:szCs w:val="24"/>
          <w:rtl/>
        </w:rPr>
        <w:t xml:space="preserve">ج) عدم تمایل </w:t>
      </w:r>
      <w:r w:rsidR="00AF2DBD">
        <w:rPr>
          <w:rFonts w:cs="B Zar" w:hint="cs"/>
          <w:sz w:val="24"/>
          <w:szCs w:val="24"/>
          <w:rtl/>
        </w:rPr>
        <w:t xml:space="preserve">ائمه </w:t>
      </w:r>
      <w:r w:rsidRPr="003E3357">
        <w:rPr>
          <w:rFonts w:cs="B Zar" w:hint="cs"/>
          <w:sz w:val="24"/>
          <w:szCs w:val="24"/>
          <w:rtl/>
        </w:rPr>
        <w:t>در دخالت در امور سیاسی مملکت</w:t>
      </w:r>
      <w:r>
        <w:rPr>
          <w:rFonts w:cs="B Zar" w:hint="cs"/>
          <w:sz w:val="24"/>
          <w:szCs w:val="24"/>
          <w:rtl/>
        </w:rPr>
        <w:tab/>
      </w:r>
      <w:r w:rsidRPr="003E3357">
        <w:rPr>
          <w:rFonts w:cs="B Zar"/>
          <w:sz w:val="24"/>
          <w:szCs w:val="24"/>
          <w:rtl/>
        </w:rPr>
        <w:tab/>
      </w:r>
      <w:r w:rsidR="009A504C">
        <w:rPr>
          <w:rFonts w:cs="B Zar" w:hint="cs"/>
          <w:sz w:val="24"/>
          <w:szCs w:val="24"/>
          <w:rtl/>
        </w:rPr>
        <w:tab/>
      </w:r>
      <w:r w:rsidRPr="003E3357">
        <w:rPr>
          <w:rFonts w:cs="B Zar" w:hint="cs"/>
          <w:sz w:val="24"/>
          <w:szCs w:val="24"/>
          <w:rtl/>
        </w:rPr>
        <w:t>د) عدم وجود اقبال عمومی</w:t>
      </w:r>
    </w:p>
    <w:p w:rsidR="003E3357" w:rsidRPr="003E3357" w:rsidRDefault="003E3357" w:rsidP="003E3357">
      <w:pPr>
        <w:ind w:firstLine="720"/>
        <w:rPr>
          <w:rFonts w:cs="B Zar"/>
          <w:sz w:val="24"/>
          <w:szCs w:val="24"/>
        </w:rPr>
      </w:pPr>
    </w:p>
    <w:p w:rsidR="003E3357" w:rsidRPr="003E3357" w:rsidRDefault="003E3357" w:rsidP="003E3357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3E3357">
        <w:rPr>
          <w:rFonts w:cs="B Zar" w:hint="cs"/>
          <w:b/>
          <w:bCs/>
          <w:rtl/>
        </w:rPr>
        <w:t xml:space="preserve">کدام مورد از شرایط </w:t>
      </w:r>
      <w:r w:rsidRPr="00CD0676">
        <w:rPr>
          <w:rFonts w:cs="B Zar" w:hint="cs"/>
          <w:b/>
          <w:bCs/>
          <w:u w:val="single"/>
          <w:rtl/>
        </w:rPr>
        <w:t xml:space="preserve">ظهور </w:t>
      </w:r>
      <w:r w:rsidRPr="00CD0676">
        <w:rPr>
          <w:rFonts w:cs="B Zar" w:hint="cs"/>
          <w:b/>
          <w:bCs/>
          <w:rtl/>
        </w:rPr>
        <w:t xml:space="preserve">و </w:t>
      </w:r>
      <w:r w:rsidRPr="00CD0676">
        <w:rPr>
          <w:rFonts w:cs="B Zar" w:hint="cs"/>
          <w:b/>
          <w:bCs/>
          <w:u w:val="single"/>
          <w:rtl/>
        </w:rPr>
        <w:t>اسباب برپایی حکومت عدل جهانی</w:t>
      </w:r>
      <w:r w:rsidRPr="003E3357">
        <w:rPr>
          <w:rFonts w:cs="B Zar" w:hint="cs"/>
          <w:b/>
          <w:bCs/>
          <w:rtl/>
        </w:rPr>
        <w:t xml:space="preserve"> نیست؟</w:t>
      </w:r>
    </w:p>
    <w:p w:rsidR="003E3357" w:rsidRPr="003E3357" w:rsidRDefault="003E3357" w:rsidP="00CD0676">
      <w:pPr>
        <w:ind w:left="282"/>
        <w:rPr>
          <w:rFonts w:cs="B Zar"/>
          <w:sz w:val="24"/>
          <w:szCs w:val="24"/>
        </w:rPr>
      </w:pPr>
      <w:r w:rsidRPr="003E3357">
        <w:rPr>
          <w:rFonts w:cs="B Zar" w:hint="cs"/>
          <w:sz w:val="24"/>
          <w:szCs w:val="24"/>
          <w:rtl/>
        </w:rPr>
        <w:t>الف) قانون مدون و جامع و حکیمانه</w:t>
      </w:r>
      <w:r w:rsidR="00CD0676">
        <w:rPr>
          <w:rFonts w:cs="B Zar"/>
          <w:sz w:val="24"/>
          <w:szCs w:val="24"/>
          <w:rtl/>
        </w:rPr>
        <w:softHyphen/>
      </w:r>
      <w:r w:rsidRPr="003E3357">
        <w:rPr>
          <w:rFonts w:cs="B Zar" w:hint="cs"/>
          <w:sz w:val="24"/>
          <w:szCs w:val="24"/>
          <w:rtl/>
        </w:rPr>
        <w:t>ای</w:t>
      </w:r>
      <w:r w:rsidR="00CD0676">
        <w:rPr>
          <w:rFonts w:cs="B Zar" w:hint="cs"/>
          <w:sz w:val="24"/>
          <w:szCs w:val="24"/>
          <w:rtl/>
        </w:rPr>
        <w:t xml:space="preserve"> که</w:t>
      </w:r>
      <w:r w:rsidRPr="003E3357">
        <w:rPr>
          <w:rFonts w:cs="B Zar" w:hint="cs"/>
          <w:sz w:val="24"/>
          <w:szCs w:val="24"/>
          <w:rtl/>
        </w:rPr>
        <w:t xml:space="preserve"> بتواند منشور اداره جامعه بشری قرار گیرد.</w:t>
      </w:r>
    </w:p>
    <w:p w:rsidR="003E3357" w:rsidRPr="003E3357" w:rsidRDefault="003E3357" w:rsidP="003E3357">
      <w:pPr>
        <w:ind w:left="282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ب) </w:t>
      </w:r>
      <w:r w:rsidRPr="003E3357">
        <w:rPr>
          <w:rFonts w:cs="B Zar" w:hint="cs"/>
          <w:sz w:val="24"/>
          <w:szCs w:val="24"/>
          <w:rtl/>
        </w:rPr>
        <w:t xml:space="preserve">رهبر عادل، مدبر و توانمندی که انقلاب را هدایت کند و به پیروزی برساند و پیرو آن اداره حکومت جهانی را </w:t>
      </w:r>
      <w:r w:rsidR="00894FC1">
        <w:rPr>
          <w:rFonts w:cs="B Zar" w:hint="cs"/>
          <w:sz w:val="24"/>
          <w:szCs w:val="24"/>
          <w:rtl/>
        </w:rPr>
        <w:t>بر</w:t>
      </w:r>
      <w:r w:rsidR="00894FC1">
        <w:rPr>
          <w:rFonts w:cs="B Zar"/>
          <w:sz w:val="24"/>
          <w:szCs w:val="24"/>
          <w:rtl/>
        </w:rPr>
        <w:t xml:space="preserve"> </w:t>
      </w:r>
      <w:r w:rsidR="00894FC1">
        <w:rPr>
          <w:rFonts w:cs="B Zar" w:hint="cs"/>
          <w:sz w:val="24"/>
          <w:szCs w:val="24"/>
          <w:rtl/>
        </w:rPr>
        <w:t>عهده</w:t>
      </w:r>
      <w:r w:rsidRPr="003E3357">
        <w:rPr>
          <w:rFonts w:cs="B Zar" w:hint="cs"/>
          <w:sz w:val="24"/>
          <w:szCs w:val="24"/>
          <w:rtl/>
        </w:rPr>
        <w:t xml:space="preserve"> بگیرد.</w:t>
      </w:r>
    </w:p>
    <w:p w:rsidR="003E3357" w:rsidRPr="003E3357" w:rsidRDefault="003E3357" w:rsidP="00CD0676">
      <w:pPr>
        <w:ind w:left="282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ج) </w:t>
      </w:r>
      <w:r w:rsidRPr="003E3357">
        <w:rPr>
          <w:rFonts w:cs="B Zar"/>
          <w:sz w:val="24"/>
          <w:szCs w:val="24"/>
          <w:rtl/>
        </w:rPr>
        <w:t>آمادگ</w:t>
      </w:r>
      <w:r w:rsidRPr="003E3357">
        <w:rPr>
          <w:rFonts w:cs="B Zar" w:hint="cs"/>
          <w:sz w:val="24"/>
          <w:szCs w:val="24"/>
          <w:rtl/>
        </w:rPr>
        <w:t>ی</w:t>
      </w:r>
      <w:r w:rsidRPr="003E3357">
        <w:rPr>
          <w:rFonts w:cs="B Zar"/>
          <w:sz w:val="24"/>
          <w:szCs w:val="24"/>
          <w:rtl/>
        </w:rPr>
        <w:t xml:space="preserve"> پذ</w:t>
      </w:r>
      <w:r w:rsidRPr="003E3357">
        <w:rPr>
          <w:rFonts w:cs="B Zar" w:hint="cs"/>
          <w:sz w:val="24"/>
          <w:szCs w:val="24"/>
          <w:rtl/>
        </w:rPr>
        <w:t>ی</w:t>
      </w:r>
      <w:r w:rsidRPr="003E3357">
        <w:rPr>
          <w:rFonts w:cs="B Zar" w:hint="eastAsia"/>
          <w:sz w:val="24"/>
          <w:szCs w:val="24"/>
          <w:rtl/>
        </w:rPr>
        <w:t>رش</w:t>
      </w:r>
      <w:r w:rsidRPr="003E3357">
        <w:rPr>
          <w:rFonts w:cs="B Zar"/>
          <w:sz w:val="24"/>
          <w:szCs w:val="24"/>
          <w:rtl/>
        </w:rPr>
        <w:t xml:space="preserve"> جامعه</w:t>
      </w:r>
      <w:r w:rsidR="00CD0676">
        <w:rPr>
          <w:rFonts w:cs="B Zar"/>
          <w:sz w:val="24"/>
          <w:szCs w:val="24"/>
          <w:rtl/>
        </w:rPr>
        <w:softHyphen/>
      </w:r>
      <w:r w:rsidRPr="003E3357">
        <w:rPr>
          <w:rFonts w:cs="B Zar" w:hint="cs"/>
          <w:sz w:val="24"/>
          <w:szCs w:val="24"/>
          <w:rtl/>
        </w:rPr>
        <w:t>ی</w:t>
      </w:r>
      <w:r w:rsidRPr="003E3357">
        <w:rPr>
          <w:rFonts w:cs="B Zar"/>
          <w:sz w:val="24"/>
          <w:szCs w:val="24"/>
          <w:rtl/>
        </w:rPr>
        <w:t xml:space="preserve"> جهان</w:t>
      </w:r>
      <w:r w:rsidRPr="003E3357">
        <w:rPr>
          <w:rFonts w:cs="B Zar" w:hint="cs"/>
          <w:sz w:val="24"/>
          <w:szCs w:val="24"/>
          <w:rtl/>
        </w:rPr>
        <w:t>ی</w:t>
      </w:r>
      <w:r w:rsidRPr="003E3357">
        <w:rPr>
          <w:rFonts w:cs="B Zar"/>
          <w:sz w:val="24"/>
          <w:szCs w:val="24"/>
          <w:rtl/>
        </w:rPr>
        <w:t xml:space="preserve"> و فراهم بودن </w:t>
      </w:r>
      <w:r w:rsidR="00894FC1">
        <w:rPr>
          <w:rFonts w:cs="B Zar" w:hint="cs"/>
          <w:sz w:val="24"/>
          <w:szCs w:val="24"/>
          <w:rtl/>
        </w:rPr>
        <w:t>زمینه‌های</w:t>
      </w:r>
      <w:r w:rsidRPr="003E3357">
        <w:rPr>
          <w:rFonts w:cs="B Zar"/>
          <w:sz w:val="24"/>
          <w:szCs w:val="24"/>
          <w:rtl/>
        </w:rPr>
        <w:t xml:space="preserve"> مناسب اجتماع</w:t>
      </w:r>
      <w:r w:rsidRPr="003E3357">
        <w:rPr>
          <w:rFonts w:cs="B Zar" w:hint="cs"/>
          <w:sz w:val="24"/>
          <w:szCs w:val="24"/>
          <w:rtl/>
        </w:rPr>
        <w:t>ی</w:t>
      </w:r>
      <w:r w:rsidRPr="003E3357">
        <w:rPr>
          <w:rFonts w:cs="B Zar"/>
          <w:sz w:val="24"/>
          <w:szCs w:val="24"/>
          <w:rtl/>
        </w:rPr>
        <w:t xml:space="preserve"> در جهت پشت</w:t>
      </w:r>
      <w:r w:rsidRPr="003E3357">
        <w:rPr>
          <w:rFonts w:cs="B Zar" w:hint="cs"/>
          <w:sz w:val="24"/>
          <w:szCs w:val="24"/>
          <w:rtl/>
        </w:rPr>
        <w:t>ی</w:t>
      </w:r>
      <w:r w:rsidRPr="003E3357">
        <w:rPr>
          <w:rFonts w:cs="B Zar" w:hint="eastAsia"/>
          <w:sz w:val="24"/>
          <w:szCs w:val="24"/>
          <w:rtl/>
        </w:rPr>
        <w:t>بان</w:t>
      </w:r>
      <w:r w:rsidRPr="003E3357">
        <w:rPr>
          <w:rFonts w:cs="B Zar" w:hint="cs"/>
          <w:sz w:val="24"/>
          <w:szCs w:val="24"/>
          <w:rtl/>
        </w:rPr>
        <w:t>ی</w:t>
      </w:r>
      <w:r w:rsidRPr="003E3357">
        <w:rPr>
          <w:rFonts w:cs="B Zar"/>
          <w:sz w:val="24"/>
          <w:szCs w:val="24"/>
          <w:rtl/>
        </w:rPr>
        <w:t xml:space="preserve"> از حکومت</w:t>
      </w:r>
      <w:r w:rsidRPr="003E3357">
        <w:rPr>
          <w:rFonts w:cs="B Zar" w:hint="cs"/>
          <w:sz w:val="24"/>
          <w:szCs w:val="24"/>
          <w:rtl/>
        </w:rPr>
        <w:t>.</w:t>
      </w:r>
    </w:p>
    <w:p w:rsidR="003E3357" w:rsidRDefault="003E3357" w:rsidP="003E3357">
      <w:pPr>
        <w:ind w:left="282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د) </w:t>
      </w:r>
      <w:r w:rsidRPr="003E3357">
        <w:rPr>
          <w:rFonts w:cs="B Zar" w:hint="cs"/>
          <w:sz w:val="24"/>
          <w:szCs w:val="24"/>
          <w:rtl/>
        </w:rPr>
        <w:t>عدم وجود مخالفان و کافرانی که قصد دارند در امر اداره حکومت کارشکنی کنند.</w:t>
      </w:r>
    </w:p>
    <w:p w:rsidR="00CE4961" w:rsidRPr="003E3357" w:rsidRDefault="00CE4961" w:rsidP="003E3357">
      <w:pPr>
        <w:ind w:left="282"/>
        <w:rPr>
          <w:rFonts w:cs="B Zar"/>
          <w:sz w:val="24"/>
          <w:szCs w:val="24"/>
        </w:rPr>
      </w:pPr>
    </w:p>
    <w:p w:rsidR="00C26B01" w:rsidRPr="00CE4961" w:rsidRDefault="00CE4961" w:rsidP="00CE4961">
      <w:pPr>
        <w:pStyle w:val="ListParagraph"/>
        <w:numPr>
          <w:ilvl w:val="0"/>
          <w:numId w:val="2"/>
        </w:numPr>
        <w:tabs>
          <w:tab w:val="left" w:pos="282"/>
        </w:tabs>
        <w:ind w:left="-1" w:firstLine="0"/>
        <w:rPr>
          <w:rFonts w:cs="B Zar"/>
          <w:b/>
          <w:bCs/>
        </w:rPr>
      </w:pPr>
      <w:r w:rsidRPr="00CE4961">
        <w:rPr>
          <w:rFonts w:cs="B Zar" w:hint="cs"/>
          <w:b/>
          <w:bCs/>
          <w:rtl/>
        </w:rPr>
        <w:t xml:space="preserve"> </w:t>
      </w:r>
      <w:r w:rsidR="00894FC1">
        <w:rPr>
          <w:rFonts w:cs="B Zar" w:hint="cs"/>
          <w:b/>
          <w:bCs/>
          <w:rtl/>
        </w:rPr>
        <w:t>سؤال</w:t>
      </w:r>
      <w:r w:rsidRPr="00CE4961">
        <w:rPr>
          <w:rFonts w:cs="B Zar" w:hint="cs"/>
          <w:b/>
          <w:bCs/>
          <w:rtl/>
        </w:rPr>
        <w:t xml:space="preserve"> تشریحی:</w:t>
      </w:r>
    </w:p>
    <w:p w:rsidR="00262079" w:rsidRDefault="00CE4961" w:rsidP="00156A18">
      <w:pPr>
        <w:ind w:left="282"/>
        <w:rPr>
          <w:rFonts w:cs="B Zar"/>
          <w:sz w:val="24"/>
          <w:szCs w:val="24"/>
          <w:rtl/>
        </w:rPr>
      </w:pPr>
      <w:r w:rsidRPr="00CE4961">
        <w:rPr>
          <w:rFonts w:cs="B Zar" w:hint="cs"/>
          <w:sz w:val="24"/>
          <w:szCs w:val="24"/>
          <w:rtl/>
        </w:rPr>
        <w:t>موضوع آیه</w:t>
      </w:r>
      <w:r w:rsidR="00156A18">
        <w:rPr>
          <w:rFonts w:cs="B Zar" w:hint="cs"/>
          <w:sz w:val="24"/>
          <w:szCs w:val="24"/>
          <w:rtl/>
        </w:rPr>
        <w:t xml:space="preserve"> </w:t>
      </w:r>
      <w:r w:rsidRPr="00CE4961">
        <w:rPr>
          <w:rFonts w:cs="B Zar" w:hint="cs"/>
          <w:sz w:val="24"/>
          <w:szCs w:val="24"/>
          <w:rtl/>
        </w:rPr>
        <w:t xml:space="preserve"> 135 سوره طه چیست؟(ب</w:t>
      </w:r>
      <w:r w:rsidR="00262079">
        <w:rPr>
          <w:rFonts w:cs="B Zar" w:hint="cs"/>
          <w:sz w:val="24"/>
          <w:szCs w:val="24"/>
          <w:rtl/>
        </w:rPr>
        <w:t>رگرفته از تفسیر المیزان و تس</w:t>
      </w:r>
      <w:r w:rsidR="00CD0676">
        <w:rPr>
          <w:rFonts w:cs="B Zar" w:hint="cs"/>
          <w:sz w:val="24"/>
          <w:szCs w:val="24"/>
          <w:rtl/>
        </w:rPr>
        <w:t>نیم)</w:t>
      </w:r>
    </w:p>
    <w:p w:rsidR="00262079" w:rsidRDefault="00262079" w:rsidP="00262079">
      <w:pPr>
        <w:ind w:left="-1"/>
        <w:jc w:val="center"/>
        <w:rPr>
          <w:rFonts w:cs="B Zar"/>
          <w:sz w:val="18"/>
          <w:szCs w:val="18"/>
          <w:rtl/>
        </w:rPr>
      </w:pPr>
    </w:p>
    <w:p w:rsidR="00CD0676" w:rsidRPr="00262079" w:rsidRDefault="00CD0676" w:rsidP="00262079">
      <w:pPr>
        <w:ind w:left="-1"/>
        <w:jc w:val="center"/>
        <w:rPr>
          <w:rFonts w:cs="B Zar"/>
          <w:sz w:val="18"/>
          <w:szCs w:val="18"/>
          <w:rtl/>
        </w:rPr>
      </w:pPr>
      <w:r>
        <w:rPr>
          <w:rFonts w:cs="B Za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8D4F7" wp14:editId="75BEF679">
                <wp:simplePos x="0" y="0"/>
                <wp:positionH relativeFrom="column">
                  <wp:posOffset>-237930</wp:posOffset>
                </wp:positionH>
                <wp:positionV relativeFrom="paragraph">
                  <wp:posOffset>10160</wp:posOffset>
                </wp:positionV>
                <wp:extent cx="6564630" cy="0"/>
                <wp:effectExtent l="38100" t="38100" r="6477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75pt,.8pt" to="498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" strokecolor="black [3200]" strokeweight="1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C26B01" w:rsidRPr="00CD0676" w:rsidRDefault="00262079" w:rsidP="00262079">
      <w:pPr>
        <w:ind w:left="282"/>
        <w:rPr>
          <w:rFonts w:cs="B Zar"/>
          <w:color w:val="FF0000"/>
          <w:sz w:val="12"/>
          <w:szCs w:val="12"/>
          <w:u w:val="single"/>
          <w:rtl/>
        </w:rPr>
      </w:pPr>
      <w:r w:rsidRPr="00CD0676">
        <w:rPr>
          <w:rFonts w:cs="B Zar" w:hint="cs"/>
          <w:b/>
          <w:bCs/>
          <w:color w:val="FF0000"/>
          <w:sz w:val="24"/>
          <w:szCs w:val="24"/>
          <w:u w:val="single"/>
          <w:rtl/>
        </w:rPr>
        <w:t>پاسخنامه تستی</w:t>
      </w:r>
      <w:r w:rsidRPr="00CD0676">
        <w:rPr>
          <w:rFonts w:cs="B Zar" w:hint="cs"/>
          <w:b/>
          <w:bCs/>
          <w:color w:val="FF0000"/>
          <w:sz w:val="24"/>
          <w:szCs w:val="24"/>
          <w:rtl/>
        </w:rPr>
        <w:tab/>
      </w:r>
      <w:r w:rsidRPr="00CD0676">
        <w:rPr>
          <w:rFonts w:cs="B Zar" w:hint="cs"/>
          <w:b/>
          <w:bCs/>
          <w:color w:val="FF0000"/>
          <w:sz w:val="24"/>
          <w:szCs w:val="24"/>
          <w:rtl/>
        </w:rPr>
        <w:tab/>
      </w:r>
      <w:r w:rsidRPr="00CD0676">
        <w:rPr>
          <w:rFonts w:cs="B Zar" w:hint="cs"/>
          <w:b/>
          <w:bCs/>
          <w:color w:val="FF0000"/>
          <w:sz w:val="24"/>
          <w:szCs w:val="24"/>
          <w:rtl/>
        </w:rPr>
        <w:tab/>
      </w:r>
      <w:r w:rsidRPr="00CD0676">
        <w:rPr>
          <w:rFonts w:cs="B Zar" w:hint="cs"/>
          <w:b/>
          <w:bCs/>
          <w:color w:val="FF0000"/>
          <w:sz w:val="24"/>
          <w:szCs w:val="24"/>
          <w:rtl/>
        </w:rPr>
        <w:tab/>
      </w:r>
      <w:r w:rsidRPr="00CD0676">
        <w:rPr>
          <w:rFonts w:cs="B Zar" w:hint="cs"/>
          <w:b/>
          <w:bCs/>
          <w:color w:val="FF0000"/>
          <w:sz w:val="24"/>
          <w:szCs w:val="24"/>
          <w:rtl/>
        </w:rPr>
        <w:tab/>
      </w:r>
      <w:r w:rsidRPr="00CD0676">
        <w:rPr>
          <w:rFonts w:cs="B Zar" w:hint="cs"/>
          <w:b/>
          <w:bCs/>
          <w:color w:val="FF0000"/>
          <w:sz w:val="24"/>
          <w:szCs w:val="24"/>
          <w:rtl/>
        </w:rPr>
        <w:tab/>
      </w:r>
      <w:r w:rsidRPr="00CD0676">
        <w:rPr>
          <w:rFonts w:cs="B Zar" w:hint="cs"/>
          <w:b/>
          <w:bCs/>
          <w:color w:val="FF0000"/>
          <w:sz w:val="24"/>
          <w:szCs w:val="24"/>
          <w:u w:val="single"/>
          <w:rtl/>
        </w:rPr>
        <w:t>پاسخنامه تشریحی</w:t>
      </w:r>
      <w:r w:rsidR="00CE4961" w:rsidRPr="00CD0676">
        <w:rPr>
          <w:rFonts w:cs="B Zar" w:hint="cs"/>
          <w:b/>
          <w:bCs/>
          <w:color w:val="FF0000"/>
          <w:sz w:val="24"/>
          <w:szCs w:val="24"/>
          <w:rtl/>
        </w:rPr>
        <w:t xml:space="preserve">       </w:t>
      </w:r>
    </w:p>
    <w:p w:rsidR="00262079" w:rsidRPr="00CE4961" w:rsidRDefault="00262079" w:rsidP="00262079">
      <w:pPr>
        <w:ind w:left="282"/>
        <w:rPr>
          <w:rFonts w:cs="B Zar"/>
          <w:sz w:val="12"/>
          <w:szCs w:val="12"/>
          <w:u w:val="single"/>
          <w:rtl/>
        </w:rPr>
      </w:pPr>
    </w:p>
    <w:tbl>
      <w:tblPr>
        <w:tblStyle w:val="TableGrid"/>
        <w:bidiVisual/>
        <w:tblW w:w="10599" w:type="dxa"/>
        <w:jc w:val="center"/>
        <w:tblInd w:w="440" w:type="dxa"/>
        <w:tblLook w:val="04A0" w:firstRow="1" w:lastRow="0" w:firstColumn="1" w:lastColumn="0" w:noHBand="0" w:noVBand="1"/>
      </w:tblPr>
      <w:tblGrid>
        <w:gridCol w:w="665"/>
        <w:gridCol w:w="514"/>
        <w:gridCol w:w="467"/>
        <w:gridCol w:w="490"/>
        <w:gridCol w:w="535"/>
        <w:gridCol w:w="7928"/>
      </w:tblGrid>
      <w:tr w:rsidR="00262079" w:rsidRPr="00C26B01" w:rsidTr="00262079">
        <w:trPr>
          <w:trHeight w:val="213"/>
          <w:jc w:val="center"/>
        </w:trPr>
        <w:tc>
          <w:tcPr>
            <w:tcW w:w="665" w:type="dxa"/>
            <w:vAlign w:val="center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C26B01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14" w:type="dxa"/>
            <w:vAlign w:val="center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الف</w:t>
            </w:r>
          </w:p>
        </w:tc>
        <w:tc>
          <w:tcPr>
            <w:tcW w:w="467" w:type="dxa"/>
            <w:vAlign w:val="center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</w:t>
            </w:r>
          </w:p>
        </w:tc>
        <w:tc>
          <w:tcPr>
            <w:tcW w:w="490" w:type="dxa"/>
            <w:vAlign w:val="center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</w:t>
            </w:r>
          </w:p>
        </w:tc>
        <w:tc>
          <w:tcPr>
            <w:tcW w:w="535" w:type="dxa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</w:t>
            </w:r>
          </w:p>
        </w:tc>
        <w:tc>
          <w:tcPr>
            <w:tcW w:w="7928" w:type="dxa"/>
            <w:vMerge w:val="restart"/>
          </w:tcPr>
          <w:p w:rsidR="00262079" w:rsidRPr="00262079" w:rsidRDefault="00262079" w:rsidP="00262079">
            <w:pPr>
              <w:ind w:left="0"/>
              <w:jc w:val="left"/>
              <w:rPr>
                <w:rFonts w:cs="B Zar"/>
                <w:sz w:val="14"/>
                <w:szCs w:val="1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15ـ </w:t>
            </w: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  <w:p w:rsidR="00262079" w:rsidRPr="00C26B01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  <w:r>
              <w:rPr>
                <w:rFonts w:cs="B Zar" w:hint="cs"/>
                <w:sz w:val="24"/>
                <w:szCs w:val="24"/>
                <w:rtl/>
              </w:rPr>
              <w:tab/>
            </w:r>
            <w:r>
              <w:rPr>
                <w:rFonts w:cs="B Zar" w:hint="cs"/>
                <w:sz w:val="24"/>
                <w:szCs w:val="24"/>
                <w:rtl/>
              </w:rPr>
              <w:tab/>
            </w:r>
            <w:r>
              <w:rPr>
                <w:rFonts w:cs="B Zar" w:hint="cs"/>
                <w:sz w:val="24"/>
                <w:szCs w:val="24"/>
                <w:rtl/>
              </w:rPr>
              <w:tab/>
              <w:t>محل فعالیت:                                  شماره تماس:</w:t>
            </w:r>
          </w:p>
        </w:tc>
      </w:tr>
      <w:tr w:rsidR="00262079" w:rsidRPr="00C26B01" w:rsidTr="00262079">
        <w:trPr>
          <w:trHeight w:val="328"/>
          <w:jc w:val="center"/>
        </w:trPr>
        <w:tc>
          <w:tcPr>
            <w:tcW w:w="665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28"/>
          <w:jc w:val="center"/>
        </w:trPr>
        <w:tc>
          <w:tcPr>
            <w:tcW w:w="665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28"/>
          <w:jc w:val="center"/>
        </w:trPr>
        <w:tc>
          <w:tcPr>
            <w:tcW w:w="665" w:type="dxa"/>
          </w:tcPr>
          <w:p w:rsidR="00262079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28"/>
          <w:jc w:val="center"/>
        </w:trPr>
        <w:tc>
          <w:tcPr>
            <w:tcW w:w="665" w:type="dxa"/>
          </w:tcPr>
          <w:p w:rsidR="00262079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19"/>
          <w:jc w:val="center"/>
        </w:trPr>
        <w:tc>
          <w:tcPr>
            <w:tcW w:w="665" w:type="dxa"/>
          </w:tcPr>
          <w:p w:rsidR="00262079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spacing w:line="20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spacing w:line="204" w:lineRule="auto"/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28"/>
          <w:jc w:val="center"/>
        </w:trPr>
        <w:tc>
          <w:tcPr>
            <w:tcW w:w="66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  <w:tr w:rsidR="00262079" w:rsidRPr="00C26B01" w:rsidTr="00262079">
        <w:trPr>
          <w:trHeight w:val="338"/>
          <w:jc w:val="center"/>
        </w:trPr>
        <w:tc>
          <w:tcPr>
            <w:tcW w:w="66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514" w:type="dxa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7" w:type="dxa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262079" w:rsidRPr="00C26B01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2079" w:rsidRDefault="00262079" w:rsidP="0089259C">
            <w:pPr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28" w:type="dxa"/>
            <w:vMerge/>
          </w:tcPr>
          <w:p w:rsidR="00262079" w:rsidRPr="00C26B01" w:rsidRDefault="00262079" w:rsidP="00262079">
            <w:pPr>
              <w:ind w:left="0"/>
              <w:jc w:val="left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C26B01" w:rsidRPr="00C26B01" w:rsidRDefault="00C26B01" w:rsidP="00262079">
      <w:pPr>
        <w:ind w:left="0"/>
        <w:jc w:val="left"/>
        <w:rPr>
          <w:rFonts w:cs="B Zar"/>
          <w:sz w:val="24"/>
          <w:szCs w:val="24"/>
          <w:rtl/>
        </w:rPr>
      </w:pPr>
    </w:p>
    <w:sectPr w:rsidR="00C26B01" w:rsidRPr="00C26B01" w:rsidSect="00D423F7">
      <w:headerReference w:type="default" r:id="rId8"/>
      <w:pgSz w:w="11906" w:h="16838"/>
      <w:pgMar w:top="568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1E" w:rsidRDefault="00ED731E" w:rsidP="00262079">
      <w:pPr>
        <w:spacing w:line="240" w:lineRule="auto"/>
      </w:pPr>
      <w:r>
        <w:separator/>
      </w:r>
    </w:p>
  </w:endnote>
  <w:endnote w:type="continuationSeparator" w:id="0">
    <w:p w:rsidR="00ED731E" w:rsidRDefault="00ED731E" w:rsidP="002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1E" w:rsidRDefault="00ED731E" w:rsidP="00262079">
      <w:pPr>
        <w:spacing w:line="240" w:lineRule="auto"/>
      </w:pPr>
      <w:r>
        <w:separator/>
      </w:r>
    </w:p>
  </w:footnote>
  <w:footnote w:type="continuationSeparator" w:id="0">
    <w:p w:rsidR="00ED731E" w:rsidRDefault="00ED731E" w:rsidP="002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79" w:rsidRPr="00D423F7" w:rsidRDefault="00262079">
    <w:pPr>
      <w:pStyle w:val="Header"/>
      <w:rPr>
        <w:sz w:val="4"/>
        <w:szCs w:val="4"/>
      </w:rPr>
    </w:pPr>
    <w:r w:rsidRPr="00D423F7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4FC50" wp14:editId="221071F7">
              <wp:simplePos x="0" y="0"/>
              <wp:positionH relativeFrom="column">
                <wp:posOffset>-477520</wp:posOffset>
              </wp:positionH>
              <wp:positionV relativeFrom="paragraph">
                <wp:posOffset>-214435</wp:posOffset>
              </wp:positionV>
              <wp:extent cx="7074828" cy="10214708"/>
              <wp:effectExtent l="19050" t="19050" r="12065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4828" cy="10214708"/>
                      </a:xfrm>
                      <a:prstGeom prst="rect">
                        <a:avLst/>
                      </a:prstGeom>
                      <a:ln w="28575" cmpd="dbl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37.6pt;margin-top:-16.9pt;width:557.05pt;height:8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" fillcolor="white [3201]" strokecolor="black [3200]" strokeweight="2.25pt">
              <v:stroke linestyle="thin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CF5"/>
    <w:multiLevelType w:val="hybridMultilevel"/>
    <w:tmpl w:val="899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055"/>
    <w:multiLevelType w:val="hybridMultilevel"/>
    <w:tmpl w:val="BEEE4AC0"/>
    <w:lvl w:ilvl="0" w:tplc="608EAC68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142A5243"/>
    <w:multiLevelType w:val="hybridMultilevel"/>
    <w:tmpl w:val="05C47768"/>
    <w:lvl w:ilvl="0" w:tplc="002633B4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36EC9"/>
    <w:multiLevelType w:val="hybridMultilevel"/>
    <w:tmpl w:val="9DB6DD5A"/>
    <w:lvl w:ilvl="0" w:tplc="57EA01C8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74231"/>
    <w:multiLevelType w:val="hybridMultilevel"/>
    <w:tmpl w:val="27A8C128"/>
    <w:lvl w:ilvl="0" w:tplc="8C6C6ED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3574A"/>
    <w:multiLevelType w:val="hybridMultilevel"/>
    <w:tmpl w:val="E6527BF8"/>
    <w:lvl w:ilvl="0" w:tplc="3F760B18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F02357"/>
    <w:multiLevelType w:val="hybridMultilevel"/>
    <w:tmpl w:val="05107C70"/>
    <w:lvl w:ilvl="0" w:tplc="0409000F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2"/>
    <w:rsid w:val="000137F2"/>
    <w:rsid w:val="0002571E"/>
    <w:rsid w:val="0006256E"/>
    <w:rsid w:val="00083338"/>
    <w:rsid w:val="000900FF"/>
    <w:rsid w:val="000A1E39"/>
    <w:rsid w:val="000D40F4"/>
    <w:rsid w:val="000F1386"/>
    <w:rsid w:val="001443F8"/>
    <w:rsid w:val="00156A18"/>
    <w:rsid w:val="00262079"/>
    <w:rsid w:val="002A3899"/>
    <w:rsid w:val="002A3991"/>
    <w:rsid w:val="002C7885"/>
    <w:rsid w:val="002F772F"/>
    <w:rsid w:val="003705C6"/>
    <w:rsid w:val="0037537F"/>
    <w:rsid w:val="003A20AC"/>
    <w:rsid w:val="003D1814"/>
    <w:rsid w:val="003D3E23"/>
    <w:rsid w:val="003E3357"/>
    <w:rsid w:val="0045435F"/>
    <w:rsid w:val="00454EE1"/>
    <w:rsid w:val="00487278"/>
    <w:rsid w:val="004B0A40"/>
    <w:rsid w:val="0051132C"/>
    <w:rsid w:val="005137F4"/>
    <w:rsid w:val="005339D4"/>
    <w:rsid w:val="00585A50"/>
    <w:rsid w:val="005945AF"/>
    <w:rsid w:val="005F5C95"/>
    <w:rsid w:val="00656443"/>
    <w:rsid w:val="0066251B"/>
    <w:rsid w:val="00681854"/>
    <w:rsid w:val="00690492"/>
    <w:rsid w:val="006909FF"/>
    <w:rsid w:val="00696BB0"/>
    <w:rsid w:val="00705052"/>
    <w:rsid w:val="0076284E"/>
    <w:rsid w:val="007E191E"/>
    <w:rsid w:val="008066BF"/>
    <w:rsid w:val="0082397E"/>
    <w:rsid w:val="00832E5B"/>
    <w:rsid w:val="00843686"/>
    <w:rsid w:val="008655D7"/>
    <w:rsid w:val="008861AD"/>
    <w:rsid w:val="00894FC1"/>
    <w:rsid w:val="008B53AF"/>
    <w:rsid w:val="008C59E8"/>
    <w:rsid w:val="008D282A"/>
    <w:rsid w:val="008E2DC4"/>
    <w:rsid w:val="008E6070"/>
    <w:rsid w:val="0090042B"/>
    <w:rsid w:val="009A504C"/>
    <w:rsid w:val="009B5F99"/>
    <w:rsid w:val="009D73B2"/>
    <w:rsid w:val="00A02FB9"/>
    <w:rsid w:val="00A30CF9"/>
    <w:rsid w:val="00A6239F"/>
    <w:rsid w:val="00A64AAD"/>
    <w:rsid w:val="00AB2B4C"/>
    <w:rsid w:val="00AC4838"/>
    <w:rsid w:val="00AE71C4"/>
    <w:rsid w:val="00AF2DBD"/>
    <w:rsid w:val="00B05409"/>
    <w:rsid w:val="00B11353"/>
    <w:rsid w:val="00B2335E"/>
    <w:rsid w:val="00B73B58"/>
    <w:rsid w:val="00B9594D"/>
    <w:rsid w:val="00BA02B6"/>
    <w:rsid w:val="00BB77F7"/>
    <w:rsid w:val="00BE6C5F"/>
    <w:rsid w:val="00C055E3"/>
    <w:rsid w:val="00C26B01"/>
    <w:rsid w:val="00C70918"/>
    <w:rsid w:val="00C86030"/>
    <w:rsid w:val="00CC0A1F"/>
    <w:rsid w:val="00CD0676"/>
    <w:rsid w:val="00CE4961"/>
    <w:rsid w:val="00CE538D"/>
    <w:rsid w:val="00D0464E"/>
    <w:rsid w:val="00D05A41"/>
    <w:rsid w:val="00D1549B"/>
    <w:rsid w:val="00D36422"/>
    <w:rsid w:val="00D423F7"/>
    <w:rsid w:val="00D644BA"/>
    <w:rsid w:val="00D94E6D"/>
    <w:rsid w:val="00DC39DE"/>
    <w:rsid w:val="00E52AD1"/>
    <w:rsid w:val="00E92761"/>
    <w:rsid w:val="00ED731E"/>
    <w:rsid w:val="00EE0744"/>
    <w:rsid w:val="00F30542"/>
    <w:rsid w:val="00F31D5E"/>
    <w:rsid w:val="00F473DD"/>
    <w:rsid w:val="00FB7B3E"/>
    <w:rsid w:val="00FE3921"/>
    <w:rsid w:val="00FE5CAA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04" w:lineRule="auto"/>
        <w:ind w:lef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9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0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79"/>
  </w:style>
  <w:style w:type="paragraph" w:styleId="Footer">
    <w:name w:val="footer"/>
    <w:basedOn w:val="Normal"/>
    <w:link w:val="FooterChar"/>
    <w:uiPriority w:val="99"/>
    <w:unhideWhenUsed/>
    <w:rsid w:val="002620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04" w:lineRule="auto"/>
        <w:ind w:lef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9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0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79"/>
  </w:style>
  <w:style w:type="paragraph" w:styleId="Footer">
    <w:name w:val="footer"/>
    <w:basedOn w:val="Normal"/>
    <w:link w:val="FooterChar"/>
    <w:uiPriority w:val="99"/>
    <w:unhideWhenUsed/>
    <w:rsid w:val="002620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s_farhadi</dc:creator>
  <cp:lastModifiedBy>فرهادی - صدیقه</cp:lastModifiedBy>
  <cp:revision>12</cp:revision>
  <cp:lastPrinted>2018-04-30T04:47:00Z</cp:lastPrinted>
  <dcterms:created xsi:type="dcterms:W3CDTF">2018-04-28T11:43:00Z</dcterms:created>
  <dcterms:modified xsi:type="dcterms:W3CDTF">2018-04-30T12:55:00Z</dcterms:modified>
</cp:coreProperties>
</file>